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47A15" w14:textId="42CE350D" w:rsidR="00A77ED8" w:rsidRPr="00A77ED8" w:rsidRDefault="00A77ED8" w:rsidP="00A77ED8">
      <w:pPr>
        <w:tabs>
          <w:tab w:val="left" w:pos="1560"/>
          <w:tab w:val="left" w:pos="5670"/>
        </w:tabs>
        <w:rPr>
          <w:rFonts w:ascii="Montserrat Alternates" w:eastAsia="Lora" w:hAnsi="Montserrat Alternates" w:cs="Lora"/>
          <w:sz w:val="16"/>
          <w:szCs w:val="16"/>
        </w:rPr>
      </w:pPr>
      <w:r>
        <w:rPr>
          <w:noProof/>
        </w:rPr>
        <w:drawing>
          <wp:anchor distT="0" distB="0" distL="114300" distR="114300" simplePos="0" relativeHeight="251658240" behindDoc="0" locked="0" layoutInCell="1" allowOverlap="1" wp14:anchorId="43E44CB6" wp14:editId="2B7FA5E0">
            <wp:simplePos x="0" y="0"/>
            <wp:positionH relativeFrom="column">
              <wp:posOffset>-252095</wp:posOffset>
            </wp:positionH>
            <wp:positionV relativeFrom="paragraph">
              <wp:posOffset>-204470</wp:posOffset>
            </wp:positionV>
            <wp:extent cx="1525940" cy="81915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5940" cy="819150"/>
                    </a:xfrm>
                    <a:prstGeom prst="rect">
                      <a:avLst/>
                    </a:prstGeom>
                    <a:noFill/>
                    <a:ln>
                      <a:noFill/>
                    </a:ln>
                  </pic:spPr>
                </pic:pic>
              </a:graphicData>
            </a:graphic>
          </wp:anchor>
        </w:drawing>
      </w:r>
      <w:r>
        <w:rPr>
          <w:rFonts w:ascii="Lora" w:eastAsia="Lora" w:hAnsi="Lora" w:cs="Lora"/>
          <w:b/>
          <w:color w:val="808080" w:themeColor="background1" w:themeShade="80"/>
          <w:sz w:val="18"/>
          <w:szCs w:val="18"/>
        </w:rPr>
        <w:tab/>
        <w:t xml:space="preserve">             </w:t>
      </w:r>
      <w:r w:rsidR="001D009E" w:rsidRPr="00A77ED8">
        <w:rPr>
          <w:rFonts w:ascii="Montserrat Alternates" w:eastAsia="Lora" w:hAnsi="Montserrat Alternates" w:cs="Lora"/>
          <w:b/>
          <w:color w:val="808080" w:themeColor="background1" w:themeShade="80"/>
          <w:sz w:val="16"/>
          <w:szCs w:val="16"/>
        </w:rPr>
        <w:t xml:space="preserve">Asbl Maison du Tourisme </w:t>
      </w:r>
      <w:r w:rsidRPr="00A77ED8">
        <w:rPr>
          <w:rFonts w:ascii="Montserrat Alternates" w:eastAsia="Lora" w:hAnsi="Montserrat Alternates" w:cs="Lora"/>
          <w:b/>
          <w:color w:val="808080" w:themeColor="background1" w:themeShade="80"/>
          <w:sz w:val="16"/>
          <w:szCs w:val="16"/>
        </w:rPr>
        <w:t>M</w:t>
      </w:r>
      <w:r w:rsidR="001D009E" w:rsidRPr="00A77ED8">
        <w:rPr>
          <w:rFonts w:ascii="Montserrat Alternates" w:eastAsia="Lora" w:hAnsi="Montserrat Alternates" w:cs="Lora"/>
          <w:b/>
          <w:color w:val="808080" w:themeColor="background1" w:themeShade="80"/>
          <w:sz w:val="16"/>
          <w:szCs w:val="16"/>
        </w:rPr>
        <w:t>euse</w:t>
      </w:r>
      <w:r w:rsidR="00D01EF7" w:rsidRPr="00A77ED8">
        <w:rPr>
          <w:rFonts w:ascii="Montserrat Alternates" w:eastAsia="Lora" w:hAnsi="Montserrat Alternates" w:cs="Lora"/>
          <w:b/>
          <w:color w:val="808080" w:themeColor="background1" w:themeShade="80"/>
          <w:sz w:val="16"/>
          <w:szCs w:val="16"/>
        </w:rPr>
        <w:t xml:space="preserve"> </w:t>
      </w:r>
      <w:r w:rsidR="001D009E" w:rsidRPr="00A77ED8">
        <w:rPr>
          <w:rFonts w:ascii="Montserrat Alternates" w:eastAsia="Lora" w:hAnsi="Montserrat Alternates" w:cs="Lora"/>
          <w:b/>
          <w:color w:val="808080" w:themeColor="background1" w:themeShade="80"/>
          <w:sz w:val="16"/>
          <w:szCs w:val="16"/>
        </w:rPr>
        <w:t>Condroz</w:t>
      </w:r>
      <w:r w:rsidR="00D01EF7" w:rsidRPr="00A77ED8">
        <w:rPr>
          <w:rFonts w:ascii="Montserrat Alternates" w:eastAsia="Lora" w:hAnsi="Montserrat Alternates" w:cs="Lora"/>
          <w:b/>
          <w:color w:val="808080" w:themeColor="background1" w:themeShade="80"/>
          <w:sz w:val="16"/>
          <w:szCs w:val="16"/>
        </w:rPr>
        <w:t xml:space="preserve"> </w:t>
      </w:r>
      <w:r w:rsidR="001D009E" w:rsidRPr="00A77ED8">
        <w:rPr>
          <w:rFonts w:ascii="Montserrat Alternates" w:eastAsia="Lora" w:hAnsi="Montserrat Alternates" w:cs="Lora"/>
          <w:b/>
          <w:color w:val="808080" w:themeColor="background1" w:themeShade="80"/>
          <w:sz w:val="16"/>
          <w:szCs w:val="16"/>
        </w:rPr>
        <w:t xml:space="preserve">Hesbaye </w:t>
      </w:r>
      <w:bookmarkStart w:id="0" w:name="_heading=h.gjdgxs" w:colFirst="0" w:colLast="0"/>
      <w:bookmarkEnd w:id="0"/>
    </w:p>
    <w:p w14:paraId="3B594998" w14:textId="4C2293C4" w:rsidR="00963322" w:rsidRPr="00A77ED8" w:rsidRDefault="00A77ED8" w:rsidP="00A77ED8">
      <w:pPr>
        <w:tabs>
          <w:tab w:val="left" w:pos="1560"/>
          <w:tab w:val="left" w:pos="5670"/>
        </w:tabs>
        <w:rPr>
          <w:rFonts w:ascii="Montserrat Alternates" w:eastAsia="Lora" w:hAnsi="Montserrat Alternates" w:cs="Lora"/>
          <w:sz w:val="16"/>
          <w:szCs w:val="16"/>
        </w:rPr>
      </w:pPr>
      <w:r w:rsidRPr="00A77ED8">
        <w:rPr>
          <w:rFonts w:ascii="Montserrat Alternates" w:eastAsia="Lora" w:hAnsi="Montserrat Alternates" w:cs="Lora"/>
          <w:color w:val="808080" w:themeColor="background1" w:themeShade="80"/>
          <w:sz w:val="16"/>
          <w:szCs w:val="16"/>
        </w:rPr>
        <w:tab/>
        <w:t xml:space="preserve">               </w:t>
      </w:r>
      <w:r w:rsidR="001D009E" w:rsidRPr="00A77ED8">
        <w:rPr>
          <w:rFonts w:ascii="Montserrat Alternates" w:eastAsia="Lora" w:hAnsi="Montserrat Alternates" w:cs="Lora"/>
          <w:color w:val="808080" w:themeColor="background1" w:themeShade="80"/>
          <w:sz w:val="16"/>
          <w:szCs w:val="16"/>
        </w:rPr>
        <w:t>Quai de Namur, 1</w:t>
      </w:r>
      <w:r w:rsidR="00D01EF7" w:rsidRPr="00A77ED8">
        <w:rPr>
          <w:rFonts w:ascii="Montserrat Alternates" w:eastAsia="Lora" w:hAnsi="Montserrat Alternates" w:cs="Lora"/>
          <w:color w:val="808080" w:themeColor="background1" w:themeShade="80"/>
          <w:sz w:val="16"/>
          <w:szCs w:val="16"/>
        </w:rPr>
        <w:t xml:space="preserve"> - </w:t>
      </w:r>
      <w:r w:rsidR="001D009E" w:rsidRPr="00A77ED8">
        <w:rPr>
          <w:rFonts w:ascii="Montserrat Alternates" w:eastAsia="Lora" w:hAnsi="Montserrat Alternates" w:cs="Lora"/>
          <w:color w:val="808080" w:themeColor="background1" w:themeShade="80"/>
          <w:sz w:val="16"/>
          <w:szCs w:val="16"/>
        </w:rPr>
        <w:t>4500 Huy</w:t>
      </w:r>
    </w:p>
    <w:p w14:paraId="07126B65" w14:textId="0AC1AB1D" w:rsidR="00A77ED8" w:rsidRPr="00A77ED8" w:rsidRDefault="00A77ED8" w:rsidP="00A77ED8">
      <w:pPr>
        <w:tabs>
          <w:tab w:val="left" w:pos="5670"/>
        </w:tabs>
        <w:rPr>
          <w:rFonts w:ascii="Montserrat Alternates" w:eastAsia="Lora" w:hAnsi="Montserrat Alternates" w:cs="Lora"/>
          <w:color w:val="808080" w:themeColor="background1" w:themeShade="80"/>
          <w:sz w:val="16"/>
          <w:szCs w:val="16"/>
        </w:rPr>
      </w:pPr>
      <w:r w:rsidRPr="00A77ED8">
        <w:rPr>
          <w:rFonts w:ascii="Montserrat Alternates" w:eastAsia="Lora" w:hAnsi="Montserrat Alternates" w:cs="Lora"/>
          <w:color w:val="808080" w:themeColor="background1" w:themeShade="80"/>
          <w:sz w:val="16"/>
          <w:szCs w:val="16"/>
        </w:rPr>
        <w:t xml:space="preserve">                                                    BCE :</w:t>
      </w:r>
      <w:r w:rsidR="001D009E" w:rsidRPr="00A77ED8">
        <w:rPr>
          <w:rFonts w:ascii="Montserrat Alternates" w:eastAsia="Lora" w:hAnsi="Montserrat Alternates" w:cs="Lora"/>
          <w:color w:val="808080" w:themeColor="background1" w:themeShade="80"/>
          <w:sz w:val="16"/>
          <w:szCs w:val="16"/>
        </w:rPr>
        <w:t xml:space="preserve"> </w:t>
      </w:r>
      <w:r w:rsidR="00E404BE" w:rsidRPr="00A77ED8">
        <w:rPr>
          <w:rFonts w:ascii="Montserrat Alternates" w:eastAsia="Lora" w:hAnsi="Montserrat Alternates" w:cs="Lora"/>
          <w:color w:val="808080" w:themeColor="background1" w:themeShade="80"/>
          <w:sz w:val="16"/>
          <w:szCs w:val="16"/>
        </w:rPr>
        <w:t>0</w:t>
      </w:r>
      <w:r w:rsidR="001D009E" w:rsidRPr="00A77ED8">
        <w:rPr>
          <w:rFonts w:ascii="Montserrat Alternates" w:eastAsia="Lora" w:hAnsi="Montserrat Alternates" w:cs="Lora"/>
          <w:color w:val="808080" w:themeColor="background1" w:themeShade="80"/>
          <w:sz w:val="16"/>
          <w:szCs w:val="16"/>
        </w:rPr>
        <w:t>667.978.721</w:t>
      </w:r>
      <w:r w:rsidRPr="00A77ED8">
        <w:rPr>
          <w:rFonts w:ascii="Montserrat Alternates" w:eastAsia="Lora" w:hAnsi="Montserrat Alternates" w:cs="Lora"/>
          <w:color w:val="808080" w:themeColor="background1" w:themeShade="80"/>
          <w:sz w:val="16"/>
          <w:szCs w:val="16"/>
        </w:rPr>
        <w:t xml:space="preserve"> - </w:t>
      </w:r>
      <w:r w:rsidR="00D01EF7" w:rsidRPr="00A77ED8">
        <w:rPr>
          <w:rFonts w:ascii="Montserrat Alternates" w:eastAsia="Lora" w:hAnsi="Montserrat Alternates" w:cs="Lora"/>
          <w:color w:val="808080" w:themeColor="background1" w:themeShade="80"/>
          <w:sz w:val="16"/>
          <w:szCs w:val="16"/>
        </w:rPr>
        <w:t>BE47 0689 3182 6180</w:t>
      </w:r>
      <w:r>
        <w:rPr>
          <w:rFonts w:ascii="Montserrat Alternates" w:eastAsia="Lora" w:hAnsi="Montserrat Alternates" w:cs="Lora"/>
          <w:color w:val="808080" w:themeColor="background1" w:themeShade="80"/>
          <w:sz w:val="16"/>
          <w:szCs w:val="16"/>
        </w:rPr>
        <w:t xml:space="preserve"> - </w:t>
      </w:r>
      <w:r w:rsidRPr="00A77ED8">
        <w:rPr>
          <w:rFonts w:ascii="Montserrat Alternates" w:eastAsia="Lora" w:hAnsi="Montserrat Alternates" w:cs="Lora"/>
          <w:color w:val="808080" w:themeColor="background1" w:themeShade="80"/>
          <w:sz w:val="16"/>
          <w:szCs w:val="16"/>
        </w:rPr>
        <w:t>RPM : Liège (Division Huy)</w:t>
      </w:r>
    </w:p>
    <w:p w14:paraId="43B2F745" w14:textId="53D15104" w:rsidR="00963322" w:rsidRDefault="00963322">
      <w:pPr>
        <w:tabs>
          <w:tab w:val="left" w:pos="5670"/>
        </w:tabs>
        <w:ind w:left="5812"/>
        <w:rPr>
          <w:rFonts w:ascii="Lora" w:eastAsia="Lora" w:hAnsi="Lora" w:cs="Lora"/>
        </w:rPr>
      </w:pPr>
      <w:bookmarkStart w:id="1" w:name="_heading=h.30j0zll" w:colFirst="0" w:colLast="0"/>
      <w:bookmarkEnd w:id="1"/>
    </w:p>
    <w:p w14:paraId="43C4F3C6" w14:textId="707EC12D" w:rsidR="00963322" w:rsidRDefault="00963322">
      <w:pPr>
        <w:tabs>
          <w:tab w:val="left" w:pos="5670"/>
        </w:tabs>
        <w:ind w:left="5812"/>
        <w:rPr>
          <w:rFonts w:ascii="Lora" w:eastAsia="Lora" w:hAnsi="Lora" w:cs="Lora"/>
        </w:rPr>
      </w:pPr>
    </w:p>
    <w:p w14:paraId="29326320" w14:textId="0096B8A3" w:rsidR="00363C68" w:rsidRDefault="00B53A03" w:rsidP="00363C68">
      <w:pPr>
        <w:pStyle w:val="Sansinterligne"/>
        <w:jc w:val="center"/>
        <w:rPr>
          <w:rFonts w:asciiTheme="minorHAnsi" w:eastAsia="Lora" w:hAnsiTheme="minorHAnsi" w:cstheme="minorHAnsi"/>
          <w:b/>
          <w:bCs/>
          <w:sz w:val="32"/>
          <w:szCs w:val="32"/>
          <w:u w:val="single"/>
        </w:rPr>
      </w:pPr>
      <w:r>
        <w:rPr>
          <w:rFonts w:asciiTheme="minorHAnsi" w:eastAsia="Lora" w:hAnsiTheme="minorHAnsi" w:cstheme="minorHAnsi"/>
          <w:b/>
          <w:bCs/>
          <w:sz w:val="32"/>
          <w:szCs w:val="32"/>
          <w:u w:val="single"/>
        </w:rPr>
        <w:t>BULLETINS COMMUNAUX</w:t>
      </w:r>
      <w:r w:rsidR="00392A01">
        <w:rPr>
          <w:rFonts w:asciiTheme="minorHAnsi" w:eastAsia="Lora" w:hAnsiTheme="minorHAnsi" w:cstheme="minorHAnsi"/>
          <w:b/>
          <w:bCs/>
          <w:sz w:val="32"/>
          <w:szCs w:val="32"/>
          <w:u w:val="single"/>
        </w:rPr>
        <w:t xml:space="preserve"> </w:t>
      </w:r>
      <w:r w:rsidR="0043164A">
        <w:rPr>
          <w:rFonts w:asciiTheme="minorHAnsi" w:eastAsia="Lora" w:hAnsiTheme="minorHAnsi" w:cstheme="minorHAnsi"/>
          <w:b/>
          <w:bCs/>
          <w:sz w:val="32"/>
          <w:szCs w:val="32"/>
          <w:u w:val="single"/>
        </w:rPr>
        <w:t>–</w:t>
      </w:r>
      <w:r w:rsidR="00363C68" w:rsidRPr="00363C68">
        <w:rPr>
          <w:rFonts w:asciiTheme="minorHAnsi" w:eastAsia="Lora" w:hAnsiTheme="minorHAnsi" w:cstheme="minorHAnsi"/>
          <w:b/>
          <w:bCs/>
          <w:sz w:val="32"/>
          <w:szCs w:val="32"/>
          <w:u w:val="single"/>
        </w:rPr>
        <w:t xml:space="preserve"> </w:t>
      </w:r>
      <w:r w:rsidR="00E23006">
        <w:rPr>
          <w:rFonts w:asciiTheme="minorHAnsi" w:eastAsia="Lora" w:hAnsiTheme="minorHAnsi" w:cstheme="minorHAnsi"/>
          <w:b/>
          <w:bCs/>
          <w:sz w:val="32"/>
          <w:szCs w:val="32"/>
          <w:u w:val="single"/>
        </w:rPr>
        <w:t>PRINTEMPS</w:t>
      </w:r>
      <w:r w:rsidR="0043164A">
        <w:rPr>
          <w:rFonts w:asciiTheme="minorHAnsi" w:eastAsia="Lora" w:hAnsiTheme="minorHAnsi" w:cstheme="minorHAnsi"/>
          <w:b/>
          <w:bCs/>
          <w:sz w:val="32"/>
          <w:szCs w:val="32"/>
          <w:u w:val="single"/>
        </w:rPr>
        <w:t>-ÉTÉ</w:t>
      </w:r>
      <w:r w:rsidR="00E23006">
        <w:rPr>
          <w:rFonts w:asciiTheme="minorHAnsi" w:eastAsia="Lora" w:hAnsiTheme="minorHAnsi" w:cstheme="minorHAnsi"/>
          <w:b/>
          <w:bCs/>
          <w:sz w:val="32"/>
          <w:szCs w:val="32"/>
          <w:u w:val="single"/>
        </w:rPr>
        <w:t xml:space="preserve"> 2025</w:t>
      </w:r>
    </w:p>
    <w:p w14:paraId="7CAF85B2" w14:textId="2989A3FC" w:rsidR="0043164A" w:rsidRPr="00363C68" w:rsidRDefault="0043164A" w:rsidP="00363C68">
      <w:pPr>
        <w:pStyle w:val="Sansinterligne"/>
        <w:jc w:val="center"/>
        <w:rPr>
          <w:rFonts w:asciiTheme="minorHAnsi" w:eastAsia="Lora" w:hAnsiTheme="minorHAnsi" w:cstheme="minorHAnsi"/>
          <w:b/>
          <w:bCs/>
          <w:sz w:val="32"/>
          <w:szCs w:val="32"/>
          <w:u w:val="single"/>
        </w:rPr>
      </w:pPr>
      <w:r>
        <w:rPr>
          <w:rFonts w:asciiTheme="minorHAnsi" w:eastAsia="Lora" w:hAnsiTheme="minorHAnsi" w:cstheme="minorHAnsi"/>
          <w:b/>
          <w:bCs/>
          <w:sz w:val="32"/>
          <w:szCs w:val="32"/>
          <w:u w:val="single"/>
        </w:rPr>
        <w:t>MAISON DU TOURISME TERRES-DE-MEUSE</w:t>
      </w:r>
    </w:p>
    <w:p w14:paraId="6686ADB2" w14:textId="77777777" w:rsidR="00363C68" w:rsidRDefault="00363C68" w:rsidP="00363C68">
      <w:pPr>
        <w:pStyle w:val="Sansinterligne"/>
        <w:jc w:val="center"/>
        <w:rPr>
          <w:rFonts w:asciiTheme="minorHAnsi" w:eastAsia="Lora" w:hAnsiTheme="minorHAnsi" w:cstheme="minorHAnsi"/>
        </w:rPr>
      </w:pPr>
    </w:p>
    <w:p w14:paraId="073EB08A" w14:textId="77777777" w:rsidR="00056026" w:rsidRPr="00056026" w:rsidRDefault="00056026" w:rsidP="00056026">
      <w:pPr>
        <w:spacing w:before="100" w:beforeAutospacing="1" w:after="100" w:afterAutospacing="1"/>
        <w:jc w:val="both"/>
        <w:rPr>
          <w:rFonts w:asciiTheme="minorHAnsi" w:eastAsia="Lora" w:hAnsiTheme="minorHAnsi" w:cstheme="minorHAnsi"/>
          <w:b/>
          <w:bCs/>
          <w:u w:val="single"/>
          <w:lang w:val="fr-BE"/>
        </w:rPr>
      </w:pPr>
      <w:r w:rsidRPr="00056026">
        <w:rPr>
          <w:rFonts w:asciiTheme="minorHAnsi" w:eastAsia="Lora" w:hAnsiTheme="minorHAnsi" w:cstheme="minorHAnsi"/>
          <w:b/>
          <w:bCs/>
          <w:highlight w:val="yellow"/>
          <w:u w:val="single"/>
          <w:lang w:val="fr-BE"/>
        </w:rPr>
        <w:t>UN CONCOURS DÉCALÉ AVEC LA WALLONIE EN FOLIE !</w:t>
      </w:r>
    </w:p>
    <w:p w14:paraId="55A68524" w14:textId="77777777" w:rsidR="00056026" w:rsidRPr="00056026" w:rsidRDefault="00056026" w:rsidP="00056026">
      <w:pPr>
        <w:pStyle w:val="Sansinterligne"/>
        <w:rPr>
          <w:rFonts w:asciiTheme="minorHAnsi" w:eastAsia="Lora" w:hAnsiTheme="minorHAnsi" w:cstheme="minorHAnsi"/>
          <w:lang w:val="fr-BE"/>
        </w:rPr>
      </w:pPr>
      <w:r w:rsidRPr="00056026">
        <w:rPr>
          <w:rFonts w:asciiTheme="minorHAnsi" w:eastAsia="Lora" w:hAnsiTheme="minorHAnsi" w:cstheme="minorHAnsi"/>
          <w:lang w:val="fr-BE"/>
        </w:rPr>
        <w:t xml:space="preserve">En 2025, la Maison du Tourisme Terres-de-Meuse lance un concours original en partenariat avec “WEF – La Wallonie en Folie”. L’objectif ? </w:t>
      </w:r>
      <w:r w:rsidRPr="00056026">
        <w:rPr>
          <w:rFonts w:asciiTheme="minorHAnsi" w:eastAsia="Lora" w:hAnsiTheme="minorHAnsi" w:cstheme="minorHAnsi"/>
          <w:b/>
          <w:bCs/>
          <w:lang w:val="fr-BE"/>
        </w:rPr>
        <w:t>Mettre à l’honneur les jeux de mots associés à nos communes à travers une touche d’humour et de créativité.</w:t>
      </w:r>
    </w:p>
    <w:p w14:paraId="1AC7F31F" w14:textId="77777777" w:rsidR="001A1774" w:rsidRDefault="001A1774" w:rsidP="00056026">
      <w:pPr>
        <w:pStyle w:val="Sansinterligne"/>
        <w:rPr>
          <w:rFonts w:asciiTheme="minorHAnsi" w:eastAsia="Lora" w:hAnsiTheme="minorHAnsi" w:cstheme="minorHAnsi"/>
          <w:b/>
          <w:bCs/>
          <w:lang w:val="fr-BE"/>
        </w:rPr>
      </w:pPr>
    </w:p>
    <w:p w14:paraId="704E8A25" w14:textId="415CA8E3" w:rsidR="00056026" w:rsidRPr="00056026" w:rsidRDefault="00056026" w:rsidP="00056026">
      <w:pPr>
        <w:pStyle w:val="Sansinterligne"/>
        <w:rPr>
          <w:rFonts w:asciiTheme="minorHAnsi" w:eastAsia="Lora" w:hAnsiTheme="minorHAnsi" w:cstheme="minorHAnsi"/>
          <w:lang w:val="fr-BE"/>
        </w:rPr>
      </w:pPr>
      <w:r w:rsidRPr="00056026">
        <w:rPr>
          <w:rFonts w:asciiTheme="minorHAnsi" w:eastAsia="Lora" w:hAnsiTheme="minorHAnsi" w:cstheme="minorHAnsi"/>
          <w:u w:val="single"/>
          <w:lang w:val="fr-BE"/>
        </w:rPr>
        <w:t>À gagner</w:t>
      </w:r>
      <w:r w:rsidRPr="00056026">
        <w:rPr>
          <w:rFonts w:asciiTheme="minorHAnsi" w:eastAsia="Lora" w:hAnsiTheme="minorHAnsi" w:cstheme="minorHAnsi"/>
          <w:lang w:val="fr-BE"/>
        </w:rPr>
        <w:t xml:space="preserve"> : une sélection de cadeaux valorisant notre territoire, dont une box terroir composée de produits locaux, un repas dans un restaurant de la région ou encore un vol en montgolfière pour une expérience inoubliable.</w:t>
      </w:r>
    </w:p>
    <w:p w14:paraId="750AB16B" w14:textId="77777777" w:rsidR="001A1774" w:rsidRPr="002655A2" w:rsidRDefault="001A1774" w:rsidP="00056026">
      <w:pPr>
        <w:pStyle w:val="Sansinterligne"/>
        <w:rPr>
          <w:rFonts w:asciiTheme="minorHAnsi" w:eastAsia="Lora" w:hAnsiTheme="minorHAnsi" w:cstheme="minorHAnsi"/>
          <w:lang w:val="fr-BE"/>
        </w:rPr>
      </w:pPr>
    </w:p>
    <w:p w14:paraId="1016A601" w14:textId="03C699E6" w:rsidR="00056026" w:rsidRPr="00056026" w:rsidRDefault="00056026" w:rsidP="00056026">
      <w:pPr>
        <w:pStyle w:val="Sansinterligne"/>
        <w:rPr>
          <w:rFonts w:asciiTheme="minorHAnsi" w:eastAsia="Lora" w:hAnsiTheme="minorHAnsi" w:cstheme="minorHAnsi"/>
          <w:u w:val="single"/>
          <w:lang w:val="fr-BE"/>
        </w:rPr>
      </w:pPr>
      <w:r w:rsidRPr="00056026">
        <w:rPr>
          <w:rFonts w:asciiTheme="minorHAnsi" w:eastAsia="Lora" w:hAnsiTheme="minorHAnsi" w:cstheme="minorHAnsi"/>
          <w:u w:val="single"/>
          <w:lang w:val="fr-BE"/>
        </w:rPr>
        <w:t>Comment participer ?</w:t>
      </w:r>
    </w:p>
    <w:p w14:paraId="4FEB31E1" w14:textId="77777777" w:rsidR="00056026" w:rsidRPr="00056026" w:rsidRDefault="00056026" w:rsidP="00056026">
      <w:pPr>
        <w:pStyle w:val="Sansinterligne"/>
        <w:numPr>
          <w:ilvl w:val="0"/>
          <w:numId w:val="4"/>
        </w:numPr>
        <w:rPr>
          <w:rFonts w:asciiTheme="minorHAnsi" w:eastAsia="Lora" w:hAnsiTheme="minorHAnsi" w:cstheme="minorHAnsi"/>
          <w:lang w:val="fr-BE"/>
        </w:rPr>
      </w:pPr>
      <w:r w:rsidRPr="00056026">
        <w:rPr>
          <w:rFonts w:asciiTheme="minorHAnsi" w:eastAsia="Lora" w:hAnsiTheme="minorHAnsi" w:cstheme="minorHAnsi"/>
          <w:lang w:val="fr-BE"/>
        </w:rPr>
        <w:t>Réalisez une photo originale et décalée, inspirée d’un jeu de mots du concept “WEF – Wallonie en Folie”.</w:t>
      </w:r>
    </w:p>
    <w:p w14:paraId="0CE56373" w14:textId="77777777" w:rsidR="00056026" w:rsidRPr="00056026" w:rsidRDefault="00056026" w:rsidP="00056026">
      <w:pPr>
        <w:pStyle w:val="Sansinterligne"/>
        <w:numPr>
          <w:ilvl w:val="0"/>
          <w:numId w:val="4"/>
        </w:numPr>
        <w:rPr>
          <w:rFonts w:asciiTheme="minorHAnsi" w:eastAsia="Lora" w:hAnsiTheme="minorHAnsi" w:cstheme="minorHAnsi"/>
          <w:lang w:val="fr-BE"/>
        </w:rPr>
      </w:pPr>
      <w:r w:rsidRPr="00056026">
        <w:rPr>
          <w:rFonts w:asciiTheme="minorHAnsi" w:eastAsia="Lora" w:hAnsiTheme="minorHAnsi" w:cstheme="minorHAnsi"/>
          <w:lang w:val="fr-BE"/>
        </w:rPr>
        <w:t xml:space="preserve">Publiez-la sur Facebook en identifiant la page </w:t>
      </w:r>
      <w:r w:rsidRPr="00056026">
        <w:rPr>
          <w:rFonts w:asciiTheme="minorHAnsi" w:eastAsia="Lora" w:hAnsiTheme="minorHAnsi" w:cstheme="minorHAnsi"/>
          <w:i/>
          <w:iCs/>
          <w:lang w:val="fr-BE"/>
        </w:rPr>
        <w:t>Terres-de-Meuse</w:t>
      </w:r>
      <w:r w:rsidRPr="00056026">
        <w:rPr>
          <w:rFonts w:asciiTheme="minorHAnsi" w:eastAsia="Lora" w:hAnsiTheme="minorHAnsi" w:cstheme="minorHAnsi"/>
          <w:lang w:val="fr-BE"/>
        </w:rPr>
        <w:t xml:space="preserve"> et en ajoutant </w:t>
      </w:r>
      <w:proofErr w:type="gramStart"/>
      <w:r w:rsidRPr="00056026">
        <w:rPr>
          <w:rFonts w:asciiTheme="minorHAnsi" w:eastAsia="Lora" w:hAnsiTheme="minorHAnsi" w:cstheme="minorHAnsi"/>
          <w:lang w:val="fr-BE"/>
        </w:rPr>
        <w:t>le hashtag</w:t>
      </w:r>
      <w:proofErr w:type="gramEnd"/>
      <w:r w:rsidRPr="00056026">
        <w:rPr>
          <w:rFonts w:asciiTheme="minorHAnsi" w:eastAsia="Lora" w:hAnsiTheme="minorHAnsi" w:cstheme="minorHAnsi"/>
          <w:lang w:val="fr-BE"/>
        </w:rPr>
        <w:t xml:space="preserve"> #TerresdeMeuse.</w:t>
      </w:r>
    </w:p>
    <w:p w14:paraId="5724FD08" w14:textId="77777777" w:rsidR="00056026" w:rsidRPr="00056026" w:rsidRDefault="00056026" w:rsidP="00056026">
      <w:pPr>
        <w:pStyle w:val="Sansinterligne"/>
        <w:numPr>
          <w:ilvl w:val="0"/>
          <w:numId w:val="4"/>
        </w:numPr>
        <w:rPr>
          <w:rFonts w:asciiTheme="minorHAnsi" w:eastAsia="Lora" w:hAnsiTheme="minorHAnsi" w:cstheme="minorHAnsi"/>
          <w:lang w:val="fr-BE"/>
        </w:rPr>
      </w:pPr>
      <w:r w:rsidRPr="00056026">
        <w:rPr>
          <w:rFonts w:asciiTheme="minorHAnsi" w:eastAsia="Lora" w:hAnsiTheme="minorHAnsi" w:cstheme="minorHAnsi"/>
          <w:lang w:val="fr-BE"/>
        </w:rPr>
        <w:t>Envoyez également votre photo à l’adresse suivante : info@terres-de-meuse.be.</w:t>
      </w:r>
    </w:p>
    <w:p w14:paraId="02E811AD" w14:textId="3FE0C247" w:rsidR="00056026" w:rsidRPr="00056026" w:rsidRDefault="00056026" w:rsidP="00056026">
      <w:pPr>
        <w:pStyle w:val="Sansinterligne"/>
        <w:rPr>
          <w:rFonts w:asciiTheme="minorHAnsi" w:eastAsia="Lora" w:hAnsiTheme="minorHAnsi" w:cstheme="minorHAnsi"/>
          <w:lang w:val="fr-BE"/>
        </w:rPr>
      </w:pPr>
      <w:r w:rsidRPr="00056026">
        <w:rPr>
          <w:rFonts w:asciiTheme="minorHAnsi" w:eastAsia="Lora" w:hAnsiTheme="minorHAnsi" w:cstheme="minorHAnsi"/>
          <w:lang w:val="fr-BE"/>
        </w:rPr>
        <w:t>Attention : seules les photos authentiques sont acceptées. L’usage de l’intelligence artificielle est exclu.</w:t>
      </w:r>
      <w:r w:rsidR="001A1774" w:rsidRPr="002655A2">
        <w:rPr>
          <w:rFonts w:asciiTheme="minorHAnsi" w:eastAsia="Lora" w:hAnsiTheme="minorHAnsi" w:cstheme="minorHAnsi"/>
          <w:lang w:val="fr-BE"/>
        </w:rPr>
        <w:t xml:space="preserve"> </w:t>
      </w:r>
      <w:r w:rsidRPr="00056026">
        <w:rPr>
          <w:rFonts w:asciiTheme="minorHAnsi" w:eastAsia="Lora" w:hAnsiTheme="minorHAnsi" w:cstheme="minorHAnsi"/>
          <w:u w:val="single"/>
          <w:lang w:val="fr-BE"/>
        </w:rPr>
        <w:t>Date limite d’envoi</w:t>
      </w:r>
      <w:r w:rsidRPr="00056026">
        <w:rPr>
          <w:rFonts w:asciiTheme="minorHAnsi" w:eastAsia="Lora" w:hAnsiTheme="minorHAnsi" w:cstheme="minorHAnsi"/>
          <w:lang w:val="fr-BE"/>
        </w:rPr>
        <w:t xml:space="preserve"> : 10 décembre 2025.</w:t>
      </w:r>
    </w:p>
    <w:p w14:paraId="1BFAC083" w14:textId="756538BB" w:rsidR="00056026" w:rsidRPr="00056026" w:rsidRDefault="00056026" w:rsidP="00056026">
      <w:pPr>
        <w:pStyle w:val="Sansinterligne"/>
        <w:rPr>
          <w:rFonts w:asciiTheme="minorHAnsi" w:eastAsia="Lora" w:hAnsiTheme="minorHAnsi" w:cstheme="minorHAnsi"/>
          <w:lang w:val="fr-BE"/>
        </w:rPr>
      </w:pPr>
      <w:r w:rsidRPr="00056026">
        <w:rPr>
          <w:rFonts w:asciiTheme="minorHAnsi" w:eastAsia="Lora" w:hAnsiTheme="minorHAnsi" w:cstheme="minorHAnsi"/>
          <w:lang w:val="fr-BE"/>
        </w:rPr>
        <w:t xml:space="preserve">Le règlement complet ainsi que l’ensemble des jeux de mots proposés sont disponibles sur le site </w:t>
      </w:r>
      <w:hyperlink r:id="rId9" w:history="1">
        <w:r w:rsidR="001A1774" w:rsidRPr="00056026">
          <w:rPr>
            <w:rStyle w:val="Lienhypertexte"/>
            <w:rFonts w:asciiTheme="minorHAnsi" w:eastAsia="Lora" w:hAnsiTheme="minorHAnsi" w:cstheme="minorHAnsi"/>
            <w:lang w:val="fr-BE"/>
          </w:rPr>
          <w:t>www.terres-de-meuse.be</w:t>
        </w:r>
      </w:hyperlink>
    </w:p>
    <w:p w14:paraId="0B996867" w14:textId="77777777" w:rsidR="00056026" w:rsidRDefault="00056026" w:rsidP="00D2006D">
      <w:pPr>
        <w:pStyle w:val="Sansinterligne"/>
        <w:rPr>
          <w:rFonts w:asciiTheme="minorHAnsi" w:eastAsia="Lora" w:hAnsiTheme="minorHAnsi" w:cstheme="minorHAnsi"/>
          <w:b/>
          <w:bCs/>
          <w:highlight w:val="yellow"/>
          <w:u w:val="single"/>
        </w:rPr>
      </w:pPr>
    </w:p>
    <w:p w14:paraId="72687675" w14:textId="1986FE07" w:rsidR="001A1774" w:rsidRPr="001A1774" w:rsidRDefault="002655A2" w:rsidP="001A1774">
      <w:pPr>
        <w:pStyle w:val="Sansinterligne"/>
        <w:rPr>
          <w:rFonts w:asciiTheme="minorHAnsi" w:eastAsia="Lora" w:hAnsiTheme="minorHAnsi" w:cstheme="minorHAnsi"/>
          <w:b/>
          <w:bCs/>
          <w:u w:val="single"/>
          <w:lang w:val="fr-BE"/>
        </w:rPr>
      </w:pPr>
      <w:r w:rsidRPr="002655A2">
        <w:rPr>
          <w:rFonts w:asciiTheme="minorHAnsi" w:eastAsia="Lora" w:hAnsiTheme="minorHAnsi" w:cstheme="minorHAnsi"/>
          <w:b/>
          <w:bCs/>
          <w:highlight w:val="yellow"/>
          <w:u w:val="single"/>
          <w:lang w:val="fr-BE"/>
        </w:rPr>
        <w:t>PARTICIPEZ AUX BALADES VÉLEXPLOREURS 2025</w:t>
      </w:r>
    </w:p>
    <w:p w14:paraId="340951B5" w14:textId="77777777" w:rsidR="002655A2" w:rsidRDefault="002655A2" w:rsidP="001A1774">
      <w:pPr>
        <w:pStyle w:val="Sansinterligne"/>
        <w:rPr>
          <w:rFonts w:asciiTheme="minorHAnsi" w:eastAsia="Lora" w:hAnsiTheme="minorHAnsi" w:cstheme="minorHAnsi"/>
          <w:lang w:val="fr-BE"/>
        </w:rPr>
      </w:pPr>
    </w:p>
    <w:p w14:paraId="2C956762" w14:textId="6ACC208B" w:rsidR="001A1774" w:rsidRPr="001A1774" w:rsidRDefault="001A1774" w:rsidP="001A1774">
      <w:pPr>
        <w:pStyle w:val="Sansinterligne"/>
        <w:rPr>
          <w:rFonts w:asciiTheme="minorHAnsi" w:eastAsia="Lora" w:hAnsiTheme="minorHAnsi" w:cstheme="minorHAnsi"/>
          <w:lang w:val="fr-BE"/>
        </w:rPr>
      </w:pPr>
      <w:r w:rsidRPr="001A1774">
        <w:rPr>
          <w:rFonts w:asciiTheme="minorHAnsi" w:eastAsia="Lora" w:hAnsiTheme="minorHAnsi" w:cstheme="minorHAnsi"/>
          <w:lang w:val="fr-BE"/>
        </w:rPr>
        <w:t>Dans le cadre du programme « Vélexploreurs 2025 », la Maison du Tourisme Terres-de-Meuse vous invite à découvrir autrement les paysages de notre région, au guidon de votre vélo à assistance électrique.</w:t>
      </w:r>
    </w:p>
    <w:p w14:paraId="7AABDE42" w14:textId="77777777" w:rsidR="001A1774" w:rsidRPr="001A1774" w:rsidRDefault="001A1774" w:rsidP="001A1774">
      <w:pPr>
        <w:pStyle w:val="Sansinterligne"/>
        <w:rPr>
          <w:rFonts w:asciiTheme="minorHAnsi" w:eastAsia="Lora" w:hAnsiTheme="minorHAnsi" w:cstheme="minorHAnsi"/>
          <w:lang w:val="fr-BE"/>
        </w:rPr>
      </w:pPr>
      <w:r w:rsidRPr="001A1774">
        <w:rPr>
          <w:rFonts w:asciiTheme="minorHAnsi" w:eastAsia="Lora" w:hAnsiTheme="minorHAnsi" w:cstheme="minorHAnsi"/>
          <w:lang w:val="fr-BE"/>
        </w:rPr>
        <w:t>Ces balades guidées de 25 à 30 km vous emmènent à la rencontre d’un patrimoine naturel et rural remarquable, sous le thème : « Nos campagnes d’hier à demain ».</w:t>
      </w:r>
    </w:p>
    <w:p w14:paraId="2E7A8B01" w14:textId="77777777" w:rsidR="001A1774" w:rsidRPr="001A1774" w:rsidRDefault="001A1774" w:rsidP="001A1774">
      <w:pPr>
        <w:pStyle w:val="Sansinterligne"/>
        <w:rPr>
          <w:rFonts w:asciiTheme="minorHAnsi" w:eastAsia="Lora" w:hAnsiTheme="minorHAnsi" w:cstheme="minorHAnsi"/>
          <w:lang w:val="fr-BE"/>
        </w:rPr>
      </w:pPr>
      <w:r w:rsidRPr="001A1774">
        <w:rPr>
          <w:rFonts w:asciiTheme="minorHAnsi" w:eastAsia="Lora" w:hAnsiTheme="minorHAnsi" w:cstheme="minorHAnsi"/>
          <w:lang w:val="fr-BE"/>
        </w:rPr>
        <w:t>Chaque sortie s’inscrit dans le cadre d’un événement local, offrant ainsi une expérience enrichissante, tant sur le plan sportif que culturel.</w:t>
      </w:r>
    </w:p>
    <w:p w14:paraId="2E33771D" w14:textId="77777777" w:rsidR="001A1774" w:rsidRPr="001A1774" w:rsidRDefault="001A1774" w:rsidP="001A1774">
      <w:pPr>
        <w:pStyle w:val="Sansinterligne"/>
        <w:rPr>
          <w:rFonts w:asciiTheme="minorHAnsi" w:eastAsia="Lora" w:hAnsiTheme="minorHAnsi" w:cstheme="minorHAnsi"/>
          <w:u w:val="single"/>
          <w:lang w:val="fr-BE"/>
        </w:rPr>
      </w:pPr>
      <w:r w:rsidRPr="001A1774">
        <w:rPr>
          <w:rFonts w:asciiTheme="minorHAnsi" w:eastAsia="Lora" w:hAnsiTheme="minorHAnsi" w:cstheme="minorHAnsi"/>
          <w:u w:val="single"/>
          <w:lang w:val="fr-BE"/>
        </w:rPr>
        <w:t>Dates et lieux des balades :</w:t>
      </w:r>
    </w:p>
    <w:p w14:paraId="076D4D89" w14:textId="447DBEA3" w:rsidR="001A1774" w:rsidRPr="001A1774" w:rsidRDefault="001A1774" w:rsidP="001A1774">
      <w:pPr>
        <w:pStyle w:val="Sansinterligne"/>
        <w:numPr>
          <w:ilvl w:val="0"/>
          <w:numId w:val="5"/>
        </w:numPr>
        <w:rPr>
          <w:rFonts w:asciiTheme="minorHAnsi" w:eastAsia="Lora" w:hAnsiTheme="minorHAnsi" w:cstheme="minorHAnsi"/>
          <w:lang w:val="fr-BE"/>
        </w:rPr>
      </w:pPr>
      <w:r w:rsidRPr="001A1774">
        <w:rPr>
          <w:rFonts w:asciiTheme="minorHAnsi" w:eastAsia="Lora" w:hAnsiTheme="minorHAnsi" w:cstheme="minorHAnsi"/>
          <w:lang w:val="fr-BE"/>
        </w:rPr>
        <w:t>Dimanche 18 mai – Cœur de Hesbaye</w:t>
      </w:r>
      <w:r w:rsidR="002655A2">
        <w:rPr>
          <w:rFonts w:asciiTheme="minorHAnsi" w:eastAsia="Lora" w:hAnsiTheme="minorHAnsi" w:cstheme="minorHAnsi"/>
          <w:lang w:val="fr-BE"/>
        </w:rPr>
        <w:t xml:space="preserve"> - D</w:t>
      </w:r>
      <w:r w:rsidRPr="001A1774">
        <w:rPr>
          <w:rFonts w:asciiTheme="minorHAnsi" w:eastAsia="Lora" w:hAnsiTheme="minorHAnsi" w:cstheme="minorHAnsi"/>
          <w:lang w:val="fr-BE"/>
        </w:rPr>
        <w:t xml:space="preserve">épart : Château de </w:t>
      </w:r>
      <w:proofErr w:type="spellStart"/>
      <w:r w:rsidRPr="001A1774">
        <w:rPr>
          <w:rFonts w:asciiTheme="minorHAnsi" w:eastAsia="Lora" w:hAnsiTheme="minorHAnsi" w:cstheme="minorHAnsi"/>
          <w:lang w:val="fr-BE"/>
        </w:rPr>
        <w:t>Waleffe</w:t>
      </w:r>
      <w:proofErr w:type="spellEnd"/>
      <w:r w:rsidRPr="001A1774">
        <w:rPr>
          <w:rFonts w:asciiTheme="minorHAnsi" w:eastAsia="Lora" w:hAnsiTheme="minorHAnsi" w:cstheme="minorHAnsi"/>
          <w:lang w:val="fr-BE"/>
        </w:rPr>
        <w:t xml:space="preserve"> (Faimes)</w:t>
      </w:r>
    </w:p>
    <w:p w14:paraId="07442484" w14:textId="27300465" w:rsidR="001A1774" w:rsidRPr="001A1774" w:rsidRDefault="001A1774" w:rsidP="001A1774">
      <w:pPr>
        <w:pStyle w:val="Sansinterligne"/>
        <w:numPr>
          <w:ilvl w:val="0"/>
          <w:numId w:val="5"/>
        </w:numPr>
        <w:rPr>
          <w:rFonts w:asciiTheme="minorHAnsi" w:eastAsia="Lora" w:hAnsiTheme="minorHAnsi" w:cstheme="minorHAnsi"/>
          <w:lang w:val="fr-BE"/>
        </w:rPr>
      </w:pPr>
      <w:r w:rsidRPr="001A1774">
        <w:rPr>
          <w:rFonts w:asciiTheme="minorHAnsi" w:eastAsia="Lora" w:hAnsiTheme="minorHAnsi" w:cstheme="minorHAnsi"/>
          <w:lang w:val="fr-BE"/>
        </w:rPr>
        <w:t>Dimanche 25 mai – Fête du Vélo</w:t>
      </w:r>
      <w:r w:rsidR="002655A2">
        <w:rPr>
          <w:rFonts w:asciiTheme="minorHAnsi" w:eastAsia="Lora" w:hAnsiTheme="minorHAnsi" w:cstheme="minorHAnsi"/>
          <w:lang w:val="fr-BE"/>
        </w:rPr>
        <w:t xml:space="preserve"> - </w:t>
      </w:r>
      <w:r w:rsidRPr="001A1774">
        <w:rPr>
          <w:rFonts w:asciiTheme="minorHAnsi" w:eastAsia="Lora" w:hAnsiTheme="minorHAnsi" w:cstheme="minorHAnsi"/>
          <w:lang w:val="fr-BE"/>
        </w:rPr>
        <w:t>Départ : Royal Syndicat d’Initiative (Waremme)</w:t>
      </w:r>
    </w:p>
    <w:p w14:paraId="5C3981B7" w14:textId="055F0ED9" w:rsidR="001A1774" w:rsidRPr="001A1774" w:rsidRDefault="001A1774" w:rsidP="001A1774">
      <w:pPr>
        <w:pStyle w:val="Sansinterligne"/>
        <w:numPr>
          <w:ilvl w:val="0"/>
          <w:numId w:val="5"/>
        </w:numPr>
        <w:rPr>
          <w:rFonts w:asciiTheme="minorHAnsi" w:eastAsia="Lora" w:hAnsiTheme="minorHAnsi" w:cstheme="minorHAnsi"/>
          <w:lang w:val="fr-BE"/>
        </w:rPr>
      </w:pPr>
      <w:r w:rsidRPr="001A1774">
        <w:rPr>
          <w:rFonts w:asciiTheme="minorHAnsi" w:eastAsia="Lora" w:hAnsiTheme="minorHAnsi" w:cstheme="minorHAnsi"/>
          <w:lang w:val="fr-BE"/>
        </w:rPr>
        <w:t>Samedi 28 juin – Fête du Parc naturel</w:t>
      </w:r>
      <w:r w:rsidR="002655A2">
        <w:rPr>
          <w:rFonts w:asciiTheme="minorHAnsi" w:eastAsia="Lora" w:hAnsiTheme="minorHAnsi" w:cstheme="minorHAnsi"/>
          <w:lang w:val="fr-BE"/>
        </w:rPr>
        <w:t xml:space="preserve"> - </w:t>
      </w:r>
      <w:r w:rsidRPr="001A1774">
        <w:rPr>
          <w:rFonts w:asciiTheme="minorHAnsi" w:eastAsia="Lora" w:hAnsiTheme="minorHAnsi" w:cstheme="minorHAnsi"/>
          <w:lang w:val="fr-BE"/>
        </w:rPr>
        <w:t>Départ : Jardins de Longpré (Wanze)</w:t>
      </w:r>
    </w:p>
    <w:p w14:paraId="2532384D" w14:textId="78CA26F0" w:rsidR="001A1774" w:rsidRPr="001A1774" w:rsidRDefault="001A1774" w:rsidP="001A1774">
      <w:pPr>
        <w:pStyle w:val="Sansinterligne"/>
        <w:numPr>
          <w:ilvl w:val="0"/>
          <w:numId w:val="5"/>
        </w:numPr>
        <w:rPr>
          <w:rFonts w:asciiTheme="minorHAnsi" w:eastAsia="Lora" w:hAnsiTheme="minorHAnsi" w:cstheme="minorHAnsi"/>
          <w:lang w:val="fr-BE"/>
        </w:rPr>
      </w:pPr>
      <w:r w:rsidRPr="001A1774">
        <w:rPr>
          <w:rFonts w:asciiTheme="minorHAnsi" w:eastAsia="Lora" w:hAnsiTheme="minorHAnsi" w:cstheme="minorHAnsi"/>
          <w:lang w:val="fr-BE"/>
        </w:rPr>
        <w:t>Dimanche 6 juillet – Fête de la Ruralité</w:t>
      </w:r>
      <w:r w:rsidR="002655A2">
        <w:rPr>
          <w:rFonts w:asciiTheme="minorHAnsi" w:eastAsia="Lora" w:hAnsiTheme="minorHAnsi" w:cstheme="minorHAnsi"/>
          <w:lang w:val="fr-BE"/>
        </w:rPr>
        <w:t xml:space="preserve"> - </w:t>
      </w:r>
      <w:r w:rsidRPr="001A1774">
        <w:rPr>
          <w:rFonts w:asciiTheme="minorHAnsi" w:eastAsia="Lora" w:hAnsiTheme="minorHAnsi" w:cstheme="minorHAnsi"/>
          <w:lang w:val="fr-BE"/>
        </w:rPr>
        <w:t xml:space="preserve">Départ : Terrain de football de </w:t>
      </w:r>
      <w:proofErr w:type="spellStart"/>
      <w:r w:rsidRPr="001A1774">
        <w:rPr>
          <w:rFonts w:asciiTheme="minorHAnsi" w:eastAsia="Lora" w:hAnsiTheme="minorHAnsi" w:cstheme="minorHAnsi"/>
          <w:lang w:val="fr-BE"/>
        </w:rPr>
        <w:t>Vyle</w:t>
      </w:r>
      <w:proofErr w:type="spellEnd"/>
      <w:r w:rsidRPr="001A1774">
        <w:rPr>
          <w:rFonts w:asciiTheme="minorHAnsi" w:eastAsia="Lora" w:hAnsiTheme="minorHAnsi" w:cstheme="minorHAnsi"/>
          <w:lang w:val="fr-BE"/>
        </w:rPr>
        <w:t xml:space="preserve"> (</w:t>
      </w:r>
      <w:proofErr w:type="spellStart"/>
      <w:r w:rsidRPr="001A1774">
        <w:rPr>
          <w:rFonts w:asciiTheme="minorHAnsi" w:eastAsia="Lora" w:hAnsiTheme="minorHAnsi" w:cstheme="minorHAnsi"/>
          <w:lang w:val="fr-BE"/>
        </w:rPr>
        <w:t>Marchin</w:t>
      </w:r>
      <w:proofErr w:type="spellEnd"/>
      <w:r w:rsidRPr="001A1774">
        <w:rPr>
          <w:rFonts w:asciiTheme="minorHAnsi" w:eastAsia="Lora" w:hAnsiTheme="minorHAnsi" w:cstheme="minorHAnsi"/>
          <w:lang w:val="fr-BE"/>
        </w:rPr>
        <w:t>)</w:t>
      </w:r>
    </w:p>
    <w:p w14:paraId="12A6AE41" w14:textId="77777777" w:rsidR="001A1774" w:rsidRPr="001A1774" w:rsidRDefault="001A1774" w:rsidP="001A1774">
      <w:pPr>
        <w:pStyle w:val="Sansinterligne"/>
        <w:rPr>
          <w:rFonts w:asciiTheme="minorHAnsi" w:eastAsia="Lora" w:hAnsiTheme="minorHAnsi" w:cstheme="minorHAnsi"/>
          <w:u w:val="single"/>
          <w:lang w:val="fr-BE"/>
        </w:rPr>
      </w:pPr>
      <w:r w:rsidRPr="001A1774">
        <w:rPr>
          <w:rFonts w:asciiTheme="minorHAnsi" w:eastAsia="Lora" w:hAnsiTheme="minorHAnsi" w:cstheme="minorHAnsi"/>
          <w:u w:val="single"/>
          <w:lang w:val="fr-BE"/>
        </w:rPr>
        <w:t>Modalités pratiques :</w:t>
      </w:r>
    </w:p>
    <w:p w14:paraId="1F77A3A5" w14:textId="77777777" w:rsidR="001A1774" w:rsidRPr="001A1774" w:rsidRDefault="001A1774" w:rsidP="001A1774">
      <w:pPr>
        <w:pStyle w:val="Sansinterligne"/>
        <w:numPr>
          <w:ilvl w:val="0"/>
          <w:numId w:val="6"/>
        </w:numPr>
        <w:rPr>
          <w:rFonts w:asciiTheme="minorHAnsi" w:eastAsia="Lora" w:hAnsiTheme="minorHAnsi" w:cstheme="minorHAnsi"/>
          <w:lang w:val="fr-BE"/>
        </w:rPr>
      </w:pPr>
      <w:r w:rsidRPr="001A1774">
        <w:rPr>
          <w:rFonts w:asciiTheme="minorHAnsi" w:eastAsia="Lora" w:hAnsiTheme="minorHAnsi" w:cstheme="minorHAnsi"/>
          <w:lang w:val="fr-BE"/>
        </w:rPr>
        <w:t>Rendez-vous à 10h, départ à 10h30.</w:t>
      </w:r>
    </w:p>
    <w:p w14:paraId="4BCDB4FA" w14:textId="77777777" w:rsidR="001A1774" w:rsidRPr="001A1774" w:rsidRDefault="001A1774" w:rsidP="001A1774">
      <w:pPr>
        <w:pStyle w:val="Sansinterligne"/>
        <w:numPr>
          <w:ilvl w:val="0"/>
          <w:numId w:val="6"/>
        </w:numPr>
        <w:rPr>
          <w:rFonts w:asciiTheme="minorHAnsi" w:eastAsia="Lora" w:hAnsiTheme="minorHAnsi" w:cstheme="minorHAnsi"/>
          <w:lang w:val="fr-BE"/>
        </w:rPr>
      </w:pPr>
      <w:r w:rsidRPr="001A1774">
        <w:rPr>
          <w:rFonts w:asciiTheme="minorHAnsi" w:eastAsia="Lora" w:hAnsiTheme="minorHAnsi" w:cstheme="minorHAnsi"/>
          <w:lang w:val="fr-BE"/>
        </w:rPr>
        <w:t>Retour prévu en début d’après-midi.</w:t>
      </w:r>
    </w:p>
    <w:p w14:paraId="2DA4B1F7" w14:textId="77777777" w:rsidR="001A1774" w:rsidRPr="001A1774" w:rsidRDefault="001A1774" w:rsidP="001A1774">
      <w:pPr>
        <w:pStyle w:val="Sansinterligne"/>
        <w:numPr>
          <w:ilvl w:val="0"/>
          <w:numId w:val="6"/>
        </w:numPr>
        <w:rPr>
          <w:rFonts w:asciiTheme="minorHAnsi" w:eastAsia="Lora" w:hAnsiTheme="minorHAnsi" w:cstheme="minorHAnsi"/>
          <w:lang w:val="fr-BE"/>
        </w:rPr>
      </w:pPr>
      <w:r w:rsidRPr="001A1774">
        <w:rPr>
          <w:rFonts w:asciiTheme="minorHAnsi" w:eastAsia="Lora" w:hAnsiTheme="minorHAnsi" w:cstheme="minorHAnsi"/>
          <w:lang w:val="fr-BE"/>
        </w:rPr>
        <w:lastRenderedPageBreak/>
        <w:t>Tarif : 10 € par personne.</w:t>
      </w:r>
    </w:p>
    <w:p w14:paraId="224C0DB9" w14:textId="77777777" w:rsidR="001A1774" w:rsidRPr="001A1774" w:rsidRDefault="001A1774" w:rsidP="001A1774">
      <w:pPr>
        <w:pStyle w:val="Sansinterligne"/>
        <w:numPr>
          <w:ilvl w:val="0"/>
          <w:numId w:val="6"/>
        </w:numPr>
        <w:rPr>
          <w:rFonts w:asciiTheme="minorHAnsi" w:eastAsia="Lora" w:hAnsiTheme="minorHAnsi" w:cstheme="minorHAnsi"/>
          <w:lang w:val="fr-BE"/>
        </w:rPr>
      </w:pPr>
      <w:r w:rsidRPr="001A1774">
        <w:rPr>
          <w:rFonts w:asciiTheme="minorHAnsi" w:eastAsia="Lora" w:hAnsiTheme="minorHAnsi" w:cstheme="minorHAnsi"/>
          <w:lang w:val="fr-BE"/>
        </w:rPr>
        <w:t>L’inscription inclut la balade guidée ainsi qu’une surprise (visite, entrée à un événement, boisson, etc.).</w:t>
      </w:r>
    </w:p>
    <w:p w14:paraId="5B75F19C" w14:textId="77777777" w:rsidR="002655A2" w:rsidRDefault="001A1774" w:rsidP="001A1774">
      <w:pPr>
        <w:pStyle w:val="Sansinterligne"/>
        <w:numPr>
          <w:ilvl w:val="0"/>
          <w:numId w:val="6"/>
        </w:numPr>
        <w:rPr>
          <w:rFonts w:asciiTheme="minorHAnsi" w:eastAsia="Lora" w:hAnsiTheme="minorHAnsi" w:cstheme="minorHAnsi"/>
          <w:lang w:val="fr-BE"/>
        </w:rPr>
      </w:pPr>
      <w:r w:rsidRPr="001A1774">
        <w:rPr>
          <w:rFonts w:asciiTheme="minorHAnsi" w:eastAsia="Lora" w:hAnsiTheme="minorHAnsi" w:cstheme="minorHAnsi"/>
          <w:lang w:val="fr-BE"/>
        </w:rPr>
        <w:t>Prévoyez de rester sur place l’après-midi pour profiter pleinement des festivités.</w:t>
      </w:r>
    </w:p>
    <w:p w14:paraId="53F45D51" w14:textId="5E9E726D" w:rsidR="00D2006D" w:rsidRPr="002655A2" w:rsidRDefault="001A1774" w:rsidP="002655A2">
      <w:pPr>
        <w:pStyle w:val="Sansinterligne"/>
        <w:numPr>
          <w:ilvl w:val="0"/>
          <w:numId w:val="6"/>
        </w:numPr>
        <w:rPr>
          <w:rFonts w:asciiTheme="minorHAnsi" w:eastAsia="Lora" w:hAnsiTheme="minorHAnsi" w:cstheme="minorHAnsi"/>
          <w:lang w:val="fr-BE"/>
        </w:rPr>
      </w:pPr>
      <w:r w:rsidRPr="001A1774">
        <w:rPr>
          <w:rFonts w:asciiTheme="minorHAnsi" w:eastAsia="Lora" w:hAnsiTheme="minorHAnsi" w:cstheme="minorHAnsi"/>
          <w:lang w:val="fr-BE"/>
        </w:rPr>
        <w:t>Inscription obligatoire</w:t>
      </w:r>
      <w:r w:rsidRPr="002655A2">
        <w:rPr>
          <w:rFonts w:asciiTheme="minorHAnsi" w:eastAsia="Lora" w:hAnsiTheme="minorHAnsi" w:cstheme="minorHAnsi"/>
          <w:lang w:val="fr-BE"/>
        </w:rPr>
        <w:t xml:space="preserve"> : </w:t>
      </w:r>
      <w:r w:rsidRPr="001A1774">
        <w:rPr>
          <w:rFonts w:asciiTheme="minorHAnsi" w:eastAsia="Lora" w:hAnsiTheme="minorHAnsi" w:cstheme="minorHAnsi"/>
          <w:lang w:val="fr-BE"/>
        </w:rPr>
        <w:t>085 21 29 15</w:t>
      </w:r>
      <w:r w:rsidRPr="002655A2">
        <w:rPr>
          <w:rFonts w:asciiTheme="minorHAnsi" w:eastAsia="Lora" w:hAnsiTheme="minorHAnsi" w:cstheme="minorHAnsi"/>
          <w:lang w:val="fr-BE"/>
        </w:rPr>
        <w:t xml:space="preserve"> - </w:t>
      </w:r>
      <w:r w:rsidRPr="001A1774">
        <w:rPr>
          <w:rFonts w:asciiTheme="minorHAnsi" w:eastAsia="Lora" w:hAnsiTheme="minorHAnsi" w:cstheme="minorHAnsi"/>
          <w:lang w:val="fr-BE"/>
        </w:rPr>
        <w:t>info@terres-de-meuse.be</w:t>
      </w:r>
      <w:r w:rsidR="00D2006D" w:rsidRPr="002655A2">
        <w:rPr>
          <w:rFonts w:asciiTheme="minorHAnsi" w:eastAsia="Lora" w:hAnsiTheme="minorHAnsi" w:cstheme="minorHAnsi"/>
          <w:lang w:val="fr-BE"/>
        </w:rPr>
        <w:t xml:space="preserve">    </w:t>
      </w:r>
    </w:p>
    <w:p w14:paraId="056532F3" w14:textId="77777777" w:rsidR="001833AF" w:rsidRPr="00B53A03" w:rsidRDefault="001833AF" w:rsidP="001833AF">
      <w:pPr>
        <w:spacing w:before="100" w:beforeAutospacing="1" w:after="100" w:afterAutospacing="1"/>
        <w:jc w:val="both"/>
        <w:rPr>
          <w:rFonts w:asciiTheme="minorHAnsi" w:eastAsia="Lora" w:hAnsiTheme="minorHAnsi" w:cstheme="minorHAnsi"/>
          <w:b/>
          <w:bCs/>
          <w:u w:val="single"/>
        </w:rPr>
      </w:pPr>
      <w:r w:rsidRPr="0043164A">
        <w:rPr>
          <w:rFonts w:asciiTheme="minorHAnsi" w:eastAsia="Lora" w:hAnsiTheme="minorHAnsi" w:cstheme="minorHAnsi"/>
          <w:b/>
          <w:bCs/>
          <w:highlight w:val="yellow"/>
          <w:u w:val="single"/>
        </w:rPr>
        <w:t>UN SAC RANDO &amp; GOURMAND A LA FOIS</w:t>
      </w:r>
    </w:p>
    <w:p w14:paraId="16603D6A" w14:textId="77777777" w:rsidR="001833AF" w:rsidRPr="00B53A03" w:rsidRDefault="001833AF" w:rsidP="001833AF">
      <w:pPr>
        <w:spacing w:before="100" w:beforeAutospacing="1" w:after="100" w:afterAutospacing="1"/>
        <w:jc w:val="both"/>
        <w:rPr>
          <w:rFonts w:asciiTheme="minorHAnsi" w:eastAsia="Lora" w:hAnsiTheme="minorHAnsi" w:cstheme="minorHAnsi"/>
        </w:rPr>
      </w:pPr>
      <w:r w:rsidRPr="00B53A03">
        <w:rPr>
          <w:rFonts w:asciiTheme="minorHAnsi" w:eastAsia="Lora" w:hAnsiTheme="minorHAnsi" w:cstheme="minorHAnsi"/>
        </w:rPr>
        <w:t xml:space="preserve">Envie d’évasion sur l’une des nombreuses promenades balisées du territoire ? Ne passez pas à côté du sac Bon </w:t>
      </w:r>
      <w:proofErr w:type="spellStart"/>
      <w:r w:rsidRPr="00B53A03">
        <w:rPr>
          <w:rFonts w:asciiTheme="minorHAnsi" w:eastAsia="Lora" w:hAnsiTheme="minorHAnsi" w:cstheme="minorHAnsi"/>
        </w:rPr>
        <w:t>ap</w:t>
      </w:r>
      <w:proofErr w:type="spellEnd"/>
      <w:r w:rsidRPr="00B53A03">
        <w:rPr>
          <w:rFonts w:asciiTheme="minorHAnsi" w:eastAsia="Lora" w:hAnsiTheme="minorHAnsi" w:cstheme="minorHAnsi"/>
        </w:rPr>
        <w:t>’ ! Celui-ci comprend : une carte IGN au choix, 5 fiches-balades avec carte et descriptions mais aussi de quoi faire une petite pause gourmande avec un grand paquet de chips</w:t>
      </w:r>
      <w:r>
        <w:rPr>
          <w:rFonts w:asciiTheme="minorHAnsi" w:eastAsia="Lora" w:hAnsiTheme="minorHAnsi" w:cstheme="minorHAnsi"/>
        </w:rPr>
        <w:t>, une bière et un jus</w:t>
      </w:r>
      <w:r w:rsidRPr="00B53A03">
        <w:rPr>
          <w:rFonts w:asciiTheme="minorHAnsi" w:eastAsia="Lora" w:hAnsiTheme="minorHAnsi" w:cstheme="minorHAnsi"/>
        </w:rPr>
        <w:t>, le tout issu du terroir évidemment et pour la modique somme de 10€ (sac à dos isotherme inclus).</w:t>
      </w:r>
    </w:p>
    <w:p w14:paraId="58704B7F" w14:textId="7CB16E17" w:rsidR="001833AF" w:rsidRPr="002655A2" w:rsidRDefault="001833AF" w:rsidP="002655A2">
      <w:pPr>
        <w:spacing w:before="100" w:beforeAutospacing="1" w:after="100" w:afterAutospacing="1"/>
        <w:jc w:val="both"/>
        <w:rPr>
          <w:rFonts w:asciiTheme="minorHAnsi" w:eastAsia="Lora" w:hAnsiTheme="minorHAnsi" w:cstheme="minorHAnsi"/>
        </w:rPr>
      </w:pPr>
      <w:r w:rsidRPr="00B53A03">
        <w:rPr>
          <w:rFonts w:asciiTheme="minorHAnsi" w:eastAsia="Lora" w:hAnsiTheme="minorHAnsi" w:cstheme="minorHAnsi"/>
        </w:rPr>
        <w:t>Disponible d</w:t>
      </w:r>
      <w:r>
        <w:rPr>
          <w:rFonts w:asciiTheme="minorHAnsi" w:eastAsia="Lora" w:hAnsiTheme="minorHAnsi" w:cstheme="minorHAnsi"/>
        </w:rPr>
        <w:t>e mai</w:t>
      </w:r>
      <w:r w:rsidRPr="00B53A03">
        <w:rPr>
          <w:rFonts w:asciiTheme="minorHAnsi" w:eastAsia="Lora" w:hAnsiTheme="minorHAnsi" w:cstheme="minorHAnsi"/>
        </w:rPr>
        <w:t xml:space="preserve"> à septembre à la Maison du Tourisme et chez certains partenaires : Syndicat d’Initiative “Entre Eaux &amp; Châteaux” (</w:t>
      </w:r>
      <w:proofErr w:type="spellStart"/>
      <w:r w:rsidRPr="00B53A03">
        <w:rPr>
          <w:rFonts w:asciiTheme="minorHAnsi" w:eastAsia="Lora" w:hAnsiTheme="minorHAnsi" w:cstheme="minorHAnsi"/>
        </w:rPr>
        <w:t>Modave</w:t>
      </w:r>
      <w:proofErr w:type="spellEnd"/>
      <w:r w:rsidRPr="00B53A03">
        <w:rPr>
          <w:rFonts w:asciiTheme="minorHAnsi" w:eastAsia="Lora" w:hAnsiTheme="minorHAnsi" w:cstheme="minorHAnsi"/>
        </w:rPr>
        <w:t>), Office du Tourisme de Hannut, Château féodal de Moha (Wanze), Village du Saule (Braives), Moulin de Ferrières (Héron).</w:t>
      </w:r>
      <w:r>
        <w:rPr>
          <w:color w:val="auto"/>
          <w:lang w:val="fr-BE" w:eastAsia="fr-BE"/>
        </w:rPr>
        <w:t xml:space="preserve">  </w:t>
      </w:r>
    </w:p>
    <w:p w14:paraId="4F788047" w14:textId="27D4FB8E" w:rsidR="0097790E" w:rsidRPr="00C83DE2" w:rsidRDefault="0097790E" w:rsidP="0097790E">
      <w:pPr>
        <w:pStyle w:val="Sansinterligne"/>
        <w:rPr>
          <w:rFonts w:asciiTheme="minorHAnsi" w:eastAsia="Lora" w:hAnsiTheme="minorHAnsi" w:cstheme="minorHAnsi"/>
          <w:b/>
          <w:bCs/>
          <w:u w:val="single"/>
          <w:lang w:val="fr-BE"/>
        </w:rPr>
      </w:pPr>
      <w:r w:rsidRPr="0043164A">
        <w:rPr>
          <w:rFonts w:asciiTheme="minorHAnsi" w:eastAsia="Lora" w:hAnsiTheme="minorHAnsi" w:cstheme="minorHAnsi"/>
          <w:b/>
          <w:bCs/>
          <w:highlight w:val="yellow"/>
          <w:u w:val="single"/>
          <w:lang w:val="fr-BE"/>
        </w:rPr>
        <w:t>3 VILLES, 3 JEUX, 1 ENQUÊTE À RÉSOUDRE</w:t>
      </w:r>
    </w:p>
    <w:p w14:paraId="2E09D7D9" w14:textId="6173ED55" w:rsidR="001833AF" w:rsidRDefault="001833AF" w:rsidP="0097790E">
      <w:pPr>
        <w:pStyle w:val="Sansinterligne"/>
        <w:rPr>
          <w:rFonts w:asciiTheme="minorHAnsi" w:eastAsia="Lora" w:hAnsiTheme="minorHAnsi" w:cstheme="minorHAnsi"/>
          <w:lang w:val="fr-BE"/>
        </w:rPr>
      </w:pPr>
    </w:p>
    <w:p w14:paraId="4FBA6A33" w14:textId="79C99842" w:rsidR="002655A2" w:rsidRPr="002655A2" w:rsidRDefault="002655A2" w:rsidP="002655A2">
      <w:pPr>
        <w:pStyle w:val="Sansinterligne"/>
        <w:jc w:val="both"/>
        <w:rPr>
          <w:rFonts w:asciiTheme="minorHAnsi" w:eastAsia="Lora" w:hAnsiTheme="minorHAnsi" w:cstheme="minorHAnsi"/>
          <w:lang w:val="fr-BE"/>
        </w:rPr>
      </w:pPr>
      <w:r w:rsidRPr="002655A2">
        <w:rPr>
          <w:rFonts w:asciiTheme="minorHAnsi" w:eastAsia="Lora" w:hAnsiTheme="minorHAnsi" w:cstheme="minorHAnsi"/>
          <w:u w:val="single"/>
          <w:lang w:val="fr-BE"/>
        </w:rPr>
        <w:t>Dès le dimanche 25 mai 2025</w:t>
      </w:r>
      <w:r w:rsidRPr="002655A2">
        <w:rPr>
          <w:rFonts w:asciiTheme="minorHAnsi" w:eastAsia="Lora" w:hAnsiTheme="minorHAnsi" w:cstheme="minorHAnsi"/>
          <w:lang w:val="fr-BE"/>
        </w:rPr>
        <w:t xml:space="preserve">, un nouveau jeu de gamification </w:t>
      </w:r>
      <w:r w:rsidR="00934344">
        <w:rPr>
          <w:rFonts w:asciiTheme="minorHAnsi" w:eastAsia="Lora" w:hAnsiTheme="minorHAnsi" w:cstheme="minorHAnsi"/>
          <w:lang w:val="fr-BE"/>
        </w:rPr>
        <w:t xml:space="preserve">intitulé « L’invention cachée » </w:t>
      </w:r>
      <w:r w:rsidRPr="002655A2">
        <w:rPr>
          <w:rFonts w:asciiTheme="minorHAnsi" w:eastAsia="Lora" w:hAnsiTheme="minorHAnsi" w:cstheme="minorHAnsi"/>
          <w:lang w:val="fr-BE"/>
        </w:rPr>
        <w:t>invite petits et grands à explorer les villes de Hannut, Huy et Waremme à travers une aventure ludique, en autonomie, à l’aide de l’application mobile gratuite “Piste et Trésor”.</w:t>
      </w:r>
    </w:p>
    <w:p w14:paraId="19DFA8BD" w14:textId="77777777" w:rsidR="00934344" w:rsidRDefault="00934344" w:rsidP="002655A2">
      <w:pPr>
        <w:pStyle w:val="Sansinterligne"/>
        <w:jc w:val="both"/>
        <w:rPr>
          <w:rFonts w:asciiTheme="minorHAnsi" w:eastAsia="Lora" w:hAnsiTheme="minorHAnsi" w:cstheme="minorHAnsi"/>
          <w:lang w:val="fr-BE"/>
        </w:rPr>
      </w:pPr>
    </w:p>
    <w:p w14:paraId="4D5B56C0" w14:textId="7F1480E6" w:rsidR="002655A2" w:rsidRPr="002655A2" w:rsidRDefault="002655A2" w:rsidP="002655A2">
      <w:pPr>
        <w:pStyle w:val="Sansinterligne"/>
        <w:jc w:val="both"/>
        <w:rPr>
          <w:rFonts w:asciiTheme="minorHAnsi" w:eastAsia="Lora" w:hAnsiTheme="minorHAnsi" w:cstheme="minorHAnsi"/>
          <w:lang w:val="fr-BE"/>
        </w:rPr>
      </w:pPr>
      <w:r w:rsidRPr="002655A2">
        <w:rPr>
          <w:rFonts w:asciiTheme="minorHAnsi" w:eastAsia="Lora" w:hAnsiTheme="minorHAnsi" w:cstheme="minorHAnsi"/>
          <w:lang w:val="fr-BE"/>
        </w:rPr>
        <w:t>Guidés par Alistair, l’écureuil mascotte des Terres-de-Meuse, les participants devront relever des défis, résoudre des énigmes et collecter des écus d’or pour progresser. Chaque ville parcourue permet de récupérer une pièce de puzzle, essentielle pour reconstituer une invention oubliée.</w:t>
      </w:r>
      <w:r w:rsidR="0080152D">
        <w:rPr>
          <w:rFonts w:asciiTheme="minorHAnsi" w:eastAsia="Lora" w:hAnsiTheme="minorHAnsi" w:cstheme="minorHAnsi"/>
          <w:lang w:val="fr-BE"/>
        </w:rPr>
        <w:t xml:space="preserve"> </w:t>
      </w:r>
      <w:r w:rsidRPr="002655A2">
        <w:rPr>
          <w:rFonts w:asciiTheme="minorHAnsi" w:eastAsia="Lora" w:hAnsiTheme="minorHAnsi" w:cstheme="minorHAnsi"/>
          <w:lang w:val="fr-BE"/>
        </w:rPr>
        <w:t xml:space="preserve">L’intrigue s’inspire de l’histoire de </w:t>
      </w:r>
      <w:proofErr w:type="spellStart"/>
      <w:r w:rsidRPr="002655A2">
        <w:rPr>
          <w:rFonts w:asciiTheme="minorHAnsi" w:eastAsia="Lora" w:hAnsiTheme="minorHAnsi" w:cstheme="minorHAnsi"/>
          <w:lang w:val="fr-BE"/>
        </w:rPr>
        <w:t>Zénobe</w:t>
      </w:r>
      <w:proofErr w:type="spellEnd"/>
      <w:r w:rsidRPr="002655A2">
        <w:rPr>
          <w:rFonts w:asciiTheme="minorHAnsi" w:eastAsia="Lora" w:hAnsiTheme="minorHAnsi" w:cstheme="minorHAnsi"/>
          <w:lang w:val="fr-BE"/>
        </w:rPr>
        <w:t xml:space="preserve"> Gramme, illustre inventeur régional du </w:t>
      </w:r>
      <w:r w:rsidRPr="002655A2">
        <w:rPr>
          <w:rFonts w:asciiTheme="minorHAnsi" w:eastAsia="Lora" w:hAnsiTheme="minorHAnsi" w:cstheme="minorHAnsi"/>
          <w:lang w:val="fr-BE"/>
        </w:rPr>
        <w:t>19</w:t>
      </w:r>
      <w:r w:rsidRPr="002655A2">
        <w:rPr>
          <w:rFonts w:asciiTheme="minorHAnsi" w:eastAsia="Lora" w:hAnsiTheme="minorHAnsi" w:cstheme="minorHAnsi"/>
          <w:vertAlign w:val="superscript"/>
          <w:lang w:val="fr-BE"/>
        </w:rPr>
        <w:t>e</w:t>
      </w:r>
      <w:r w:rsidRPr="002655A2">
        <w:rPr>
          <w:rFonts w:asciiTheme="minorHAnsi" w:eastAsia="Lora" w:hAnsiTheme="minorHAnsi" w:cstheme="minorHAnsi"/>
          <w:lang w:val="fr-BE"/>
        </w:rPr>
        <w:t xml:space="preserve"> </w:t>
      </w:r>
      <w:r w:rsidRPr="002655A2">
        <w:rPr>
          <w:rFonts w:asciiTheme="minorHAnsi" w:eastAsia="Lora" w:hAnsiTheme="minorHAnsi" w:cstheme="minorHAnsi"/>
          <w:lang w:val="fr-BE"/>
        </w:rPr>
        <w:t xml:space="preserve">siècle. Avant de détruire sa mystérieuse machine à lumière infinie, il en aurait confié les plans à un écrivain de Waremme, Hubert </w:t>
      </w:r>
      <w:proofErr w:type="spellStart"/>
      <w:r w:rsidRPr="002655A2">
        <w:rPr>
          <w:rFonts w:asciiTheme="minorHAnsi" w:eastAsia="Lora" w:hAnsiTheme="minorHAnsi" w:cstheme="minorHAnsi"/>
          <w:lang w:val="fr-BE"/>
        </w:rPr>
        <w:t>Stiernet</w:t>
      </w:r>
      <w:proofErr w:type="spellEnd"/>
      <w:r w:rsidRPr="002655A2">
        <w:rPr>
          <w:rFonts w:asciiTheme="minorHAnsi" w:eastAsia="Lora" w:hAnsiTheme="minorHAnsi" w:cstheme="minorHAnsi"/>
          <w:lang w:val="fr-BE"/>
        </w:rPr>
        <w:t>, qui les dissimula en trois fragments dans des lieux emblématiques de la région.</w:t>
      </w:r>
    </w:p>
    <w:p w14:paraId="5B6B5940" w14:textId="77777777" w:rsidR="00934344" w:rsidRDefault="00934344" w:rsidP="002655A2">
      <w:pPr>
        <w:pStyle w:val="Sansinterligne"/>
        <w:jc w:val="both"/>
        <w:rPr>
          <w:rFonts w:asciiTheme="minorHAnsi" w:eastAsia="Lora" w:hAnsiTheme="minorHAnsi" w:cstheme="minorHAnsi"/>
          <w:lang w:val="fr-BE"/>
        </w:rPr>
      </w:pPr>
    </w:p>
    <w:p w14:paraId="72E5CDC4" w14:textId="77777777" w:rsidR="00934344" w:rsidRDefault="002655A2" w:rsidP="00934344">
      <w:pPr>
        <w:pStyle w:val="Sansinterligne"/>
        <w:rPr>
          <w:rFonts w:asciiTheme="minorHAnsi" w:eastAsia="Lora" w:hAnsiTheme="minorHAnsi" w:cstheme="minorHAnsi"/>
          <w:lang w:val="fr-BE"/>
        </w:rPr>
      </w:pPr>
      <w:r w:rsidRPr="002655A2">
        <w:rPr>
          <w:rFonts w:asciiTheme="minorHAnsi" w:eastAsia="Lora" w:hAnsiTheme="minorHAnsi" w:cstheme="minorHAnsi"/>
          <w:lang w:val="fr-BE"/>
        </w:rPr>
        <w:t>Inaugur</w:t>
      </w:r>
      <w:r w:rsidR="00934344">
        <w:rPr>
          <w:rFonts w:asciiTheme="minorHAnsi" w:eastAsia="Lora" w:hAnsiTheme="minorHAnsi" w:cstheme="minorHAnsi"/>
          <w:lang w:val="fr-BE"/>
        </w:rPr>
        <w:t>ée</w:t>
      </w:r>
      <w:r w:rsidRPr="002655A2">
        <w:rPr>
          <w:rFonts w:asciiTheme="minorHAnsi" w:eastAsia="Lora" w:hAnsiTheme="minorHAnsi" w:cstheme="minorHAnsi"/>
          <w:lang w:val="fr-BE"/>
        </w:rPr>
        <w:t xml:space="preserve"> le 25 mai</w:t>
      </w:r>
      <w:r w:rsidRPr="002655A2">
        <w:rPr>
          <w:rFonts w:asciiTheme="minorHAnsi" w:eastAsia="Lora" w:hAnsiTheme="minorHAnsi" w:cstheme="minorHAnsi"/>
          <w:lang w:val="fr-BE"/>
        </w:rPr>
        <w:t xml:space="preserve">, l’activité </w:t>
      </w:r>
      <w:r w:rsidR="00934344">
        <w:rPr>
          <w:rFonts w:asciiTheme="minorHAnsi" w:eastAsia="Lora" w:hAnsiTheme="minorHAnsi" w:cstheme="minorHAnsi"/>
          <w:lang w:val="fr-BE"/>
        </w:rPr>
        <w:t>sera</w:t>
      </w:r>
      <w:r w:rsidRPr="002655A2">
        <w:rPr>
          <w:rFonts w:asciiTheme="minorHAnsi" w:eastAsia="Lora" w:hAnsiTheme="minorHAnsi" w:cstheme="minorHAnsi"/>
          <w:lang w:val="fr-BE"/>
        </w:rPr>
        <w:t xml:space="preserve"> </w:t>
      </w:r>
      <w:r w:rsidR="00934344">
        <w:rPr>
          <w:rFonts w:asciiTheme="minorHAnsi" w:eastAsia="Lora" w:hAnsiTheme="minorHAnsi" w:cstheme="minorHAnsi"/>
          <w:lang w:val="fr-BE"/>
        </w:rPr>
        <w:t xml:space="preserve">ensuite </w:t>
      </w:r>
      <w:r w:rsidRPr="002655A2">
        <w:rPr>
          <w:rFonts w:asciiTheme="minorHAnsi" w:eastAsia="Lora" w:hAnsiTheme="minorHAnsi" w:cstheme="minorHAnsi"/>
          <w:lang w:val="fr-BE"/>
        </w:rPr>
        <w:t>permanente et accessible 7j/7, 24h/24</w:t>
      </w:r>
      <w:r w:rsidR="00934344">
        <w:rPr>
          <w:rFonts w:asciiTheme="minorHAnsi" w:eastAsia="Lora" w:hAnsiTheme="minorHAnsi" w:cstheme="minorHAnsi"/>
          <w:lang w:val="fr-BE"/>
        </w:rPr>
        <w:t xml:space="preserve">. </w:t>
      </w:r>
    </w:p>
    <w:p w14:paraId="6414D3C0" w14:textId="0B157E85" w:rsidR="002655A2" w:rsidRPr="002655A2" w:rsidRDefault="00934344" w:rsidP="00934344">
      <w:pPr>
        <w:pStyle w:val="Sansinterligne"/>
        <w:rPr>
          <w:rFonts w:asciiTheme="minorHAnsi" w:eastAsia="Lora" w:hAnsiTheme="minorHAnsi" w:cstheme="minorHAnsi"/>
          <w:lang w:val="fr-BE"/>
        </w:rPr>
      </w:pPr>
      <w:r>
        <w:rPr>
          <w:rFonts w:asciiTheme="minorHAnsi" w:eastAsia="Lora" w:hAnsiTheme="minorHAnsi" w:cstheme="minorHAnsi"/>
          <w:lang w:val="fr-BE"/>
        </w:rPr>
        <w:t>Plus d’infos : 085 21 29 15</w:t>
      </w:r>
      <w:r w:rsidR="0080152D">
        <w:rPr>
          <w:rFonts w:asciiTheme="minorHAnsi" w:eastAsia="Lora" w:hAnsiTheme="minorHAnsi" w:cstheme="minorHAnsi"/>
          <w:lang w:val="fr-BE"/>
        </w:rPr>
        <w:t xml:space="preserve">. </w:t>
      </w:r>
      <w:r>
        <w:rPr>
          <w:rFonts w:asciiTheme="minorHAnsi" w:eastAsia="Lora" w:hAnsiTheme="minorHAnsi" w:cstheme="minorHAnsi"/>
          <w:lang w:val="fr-BE"/>
        </w:rPr>
        <w:t xml:space="preserve">Téléchargez le jeu : </w:t>
      </w:r>
      <w:r w:rsidRPr="00934344">
        <w:rPr>
          <w:rFonts w:asciiTheme="minorHAnsi" w:eastAsia="Lora" w:hAnsiTheme="minorHAnsi" w:cstheme="minorHAnsi"/>
          <w:b/>
          <w:bCs/>
          <w:lang w:val="fr-BE"/>
        </w:rPr>
        <w:t>QR code</w:t>
      </w:r>
      <w:r w:rsidR="002655A2" w:rsidRPr="002655A2">
        <w:rPr>
          <w:rFonts w:asciiTheme="minorHAnsi" w:eastAsia="Lora" w:hAnsiTheme="minorHAnsi" w:cstheme="minorHAnsi"/>
          <w:lang w:val="fr-BE"/>
        </w:rPr>
        <w:br/>
      </w:r>
    </w:p>
    <w:p w14:paraId="20F1D96F" w14:textId="77777777" w:rsidR="002655A2" w:rsidRDefault="002655A2" w:rsidP="00934344">
      <w:pPr>
        <w:pStyle w:val="Sansinterligne"/>
        <w:rPr>
          <w:rFonts w:asciiTheme="minorHAnsi" w:eastAsia="Lora" w:hAnsiTheme="minorHAnsi" w:cstheme="minorHAnsi"/>
          <w:lang w:val="fr-BE"/>
        </w:rPr>
      </w:pPr>
    </w:p>
    <w:p w14:paraId="56B913FB" w14:textId="77777777" w:rsidR="00D2006D" w:rsidRDefault="00D2006D" w:rsidP="00D2006D">
      <w:pPr>
        <w:spacing w:before="100" w:beforeAutospacing="1" w:after="100" w:afterAutospacing="1"/>
        <w:rPr>
          <w:rFonts w:asciiTheme="minorHAnsi" w:eastAsia="Lora" w:hAnsiTheme="minorHAnsi" w:cstheme="minorHAnsi"/>
          <w:b/>
          <w:bCs/>
          <w:highlight w:val="yellow"/>
          <w:u w:val="single"/>
        </w:rPr>
      </w:pPr>
    </w:p>
    <w:p w14:paraId="61CEE77A" w14:textId="77777777" w:rsidR="00DE5D95" w:rsidRDefault="00DE5D95" w:rsidP="00C83DE2">
      <w:pPr>
        <w:pStyle w:val="Sansinterligne"/>
        <w:rPr>
          <w:rFonts w:asciiTheme="minorHAnsi" w:eastAsia="Lora" w:hAnsiTheme="minorHAnsi" w:cstheme="minorHAnsi"/>
          <w:lang w:val="fr-BE"/>
        </w:rPr>
      </w:pPr>
    </w:p>
    <w:p w14:paraId="7EBF3243" w14:textId="77777777" w:rsidR="00DE5D95" w:rsidRDefault="00DE5D95" w:rsidP="00C83DE2">
      <w:pPr>
        <w:pStyle w:val="Sansinterligne"/>
        <w:rPr>
          <w:rFonts w:asciiTheme="minorHAnsi" w:eastAsia="Lora" w:hAnsiTheme="minorHAnsi" w:cstheme="minorHAnsi"/>
          <w:lang w:val="fr-BE"/>
        </w:rPr>
      </w:pPr>
    </w:p>
    <w:p w14:paraId="586C0596" w14:textId="77777777" w:rsidR="00DE5D95" w:rsidRPr="00C83DE2" w:rsidRDefault="00DE5D95" w:rsidP="00C83DE2">
      <w:pPr>
        <w:pStyle w:val="Sansinterligne"/>
        <w:rPr>
          <w:rFonts w:asciiTheme="minorHAnsi" w:eastAsia="Lora" w:hAnsiTheme="minorHAnsi" w:cstheme="minorHAnsi"/>
          <w:lang w:val="fr-BE"/>
        </w:rPr>
      </w:pPr>
    </w:p>
    <w:p w14:paraId="01798CB6" w14:textId="77777777" w:rsidR="00C83DE2" w:rsidRPr="00C83DE2" w:rsidRDefault="00C83DE2" w:rsidP="00C83DE2">
      <w:pPr>
        <w:pStyle w:val="Sansinterligne"/>
        <w:rPr>
          <w:rFonts w:asciiTheme="minorHAnsi" w:eastAsia="Lora" w:hAnsiTheme="minorHAnsi" w:cstheme="minorHAnsi"/>
        </w:rPr>
      </w:pPr>
    </w:p>
    <w:sectPr w:rsidR="00C83DE2" w:rsidRPr="00C83DE2">
      <w:footerReference w:type="default" r:id="rId10"/>
      <w:pgSz w:w="11906" w:h="16838"/>
      <w:pgMar w:top="1417" w:right="1417" w:bottom="1417" w:left="1417" w:header="0" w:footer="25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7BB74" w14:textId="77777777" w:rsidR="00886D93" w:rsidRDefault="00886D93">
      <w:r>
        <w:separator/>
      </w:r>
    </w:p>
  </w:endnote>
  <w:endnote w:type="continuationSeparator" w:id="0">
    <w:p w14:paraId="6BD5E9D0" w14:textId="77777777" w:rsidR="00886D93" w:rsidRDefault="0088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ora">
    <w:panose1 w:val="02000503000000020004"/>
    <w:charset w:val="00"/>
    <w:family w:val="auto"/>
    <w:pitch w:val="variable"/>
    <w:sig w:usb0="800002A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auto"/>
    <w:pitch w:val="default"/>
  </w:font>
  <w:font w:name="FreeSans">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ontserrat Alternates">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3A86" w14:textId="77777777" w:rsidR="00963322" w:rsidRDefault="001D009E">
    <w:pPr>
      <w:pBdr>
        <w:top w:val="nil"/>
        <w:left w:val="nil"/>
        <w:bottom w:val="nil"/>
        <w:right w:val="nil"/>
        <w:between w:val="nil"/>
      </w:pBdr>
      <w:tabs>
        <w:tab w:val="center" w:pos="4536"/>
        <w:tab w:val="right" w:pos="9072"/>
      </w:tabs>
      <w:rPr>
        <w:sz w:val="16"/>
        <w:szCs w:val="16"/>
      </w:rPr>
    </w:pPr>
    <w:r>
      <w:rPr>
        <w:noProof/>
      </w:rPr>
      <w:drawing>
        <wp:anchor distT="0" distB="0" distL="114300" distR="114300" simplePos="0" relativeHeight="251658240" behindDoc="0" locked="0" layoutInCell="1" hidden="0" allowOverlap="1" wp14:anchorId="3B5A3312" wp14:editId="0E660EBC">
          <wp:simplePos x="0" y="0"/>
          <wp:positionH relativeFrom="column">
            <wp:posOffset>-939164</wp:posOffset>
          </wp:positionH>
          <wp:positionV relativeFrom="paragraph">
            <wp:posOffset>0</wp:posOffset>
          </wp:positionV>
          <wp:extent cx="7633335" cy="588010"/>
          <wp:effectExtent l="0" t="0" r="0"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33335" cy="58801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5E3BC" w14:textId="77777777" w:rsidR="00886D93" w:rsidRDefault="00886D93">
      <w:r>
        <w:separator/>
      </w:r>
    </w:p>
  </w:footnote>
  <w:footnote w:type="continuationSeparator" w:id="0">
    <w:p w14:paraId="32527467" w14:textId="77777777" w:rsidR="00886D93" w:rsidRDefault="00886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C10F1"/>
    <w:multiLevelType w:val="multilevel"/>
    <w:tmpl w:val="6576F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E37A61"/>
    <w:multiLevelType w:val="multilevel"/>
    <w:tmpl w:val="5FC22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FF2370"/>
    <w:multiLevelType w:val="hybridMultilevel"/>
    <w:tmpl w:val="9D8A4AE8"/>
    <w:lvl w:ilvl="0" w:tplc="AFC0CC3C">
      <w:start w:val="3"/>
      <w:numFmt w:val="bullet"/>
      <w:lvlText w:val=""/>
      <w:lvlJc w:val="left"/>
      <w:pPr>
        <w:ind w:left="720" w:hanging="360"/>
      </w:pPr>
      <w:rPr>
        <w:rFonts w:ascii="Wingdings" w:eastAsia="Lora" w:hAnsi="Wingdings" w:cstheme="minorHAns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83F06D2"/>
    <w:multiLevelType w:val="multilevel"/>
    <w:tmpl w:val="BE9A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433309"/>
    <w:multiLevelType w:val="multilevel"/>
    <w:tmpl w:val="4744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6E7731"/>
    <w:multiLevelType w:val="multilevel"/>
    <w:tmpl w:val="E910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857995"/>
    <w:multiLevelType w:val="hybridMultilevel"/>
    <w:tmpl w:val="24648AF8"/>
    <w:lvl w:ilvl="0" w:tplc="03789492">
      <w:start w:val="3"/>
      <w:numFmt w:val="bullet"/>
      <w:lvlText w:val="-"/>
      <w:lvlJc w:val="left"/>
      <w:pPr>
        <w:ind w:left="720" w:hanging="360"/>
      </w:pPr>
      <w:rPr>
        <w:rFonts w:ascii="Calibri" w:eastAsia="Lor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985670240">
    <w:abstractNumId w:val="3"/>
  </w:num>
  <w:num w:numId="2" w16cid:durableId="362020990">
    <w:abstractNumId w:val="6"/>
  </w:num>
  <w:num w:numId="3" w16cid:durableId="145631683">
    <w:abstractNumId w:val="2"/>
  </w:num>
  <w:num w:numId="4" w16cid:durableId="1812138546">
    <w:abstractNumId w:val="1"/>
  </w:num>
  <w:num w:numId="5" w16cid:durableId="1542673535">
    <w:abstractNumId w:val="0"/>
  </w:num>
  <w:num w:numId="6" w16cid:durableId="1705710409">
    <w:abstractNumId w:val="4"/>
  </w:num>
  <w:num w:numId="7" w16cid:durableId="17819903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322"/>
    <w:rsid w:val="00044BEA"/>
    <w:rsid w:val="00047F39"/>
    <w:rsid w:val="00056026"/>
    <w:rsid w:val="00174307"/>
    <w:rsid w:val="001833AF"/>
    <w:rsid w:val="001A1774"/>
    <w:rsid w:val="001D009E"/>
    <w:rsid w:val="002600B8"/>
    <w:rsid w:val="002655A2"/>
    <w:rsid w:val="00363C68"/>
    <w:rsid w:val="00375B3E"/>
    <w:rsid w:val="0039064C"/>
    <w:rsid w:val="00392A01"/>
    <w:rsid w:val="003E75E5"/>
    <w:rsid w:val="00402DF4"/>
    <w:rsid w:val="0043164A"/>
    <w:rsid w:val="00484BC0"/>
    <w:rsid w:val="004A4A19"/>
    <w:rsid w:val="004E0849"/>
    <w:rsid w:val="004F784D"/>
    <w:rsid w:val="00563FBA"/>
    <w:rsid w:val="00582E4E"/>
    <w:rsid w:val="00640898"/>
    <w:rsid w:val="006675FB"/>
    <w:rsid w:val="006F7F1E"/>
    <w:rsid w:val="00721CE3"/>
    <w:rsid w:val="007508DD"/>
    <w:rsid w:val="007913B2"/>
    <w:rsid w:val="0080152D"/>
    <w:rsid w:val="0088194E"/>
    <w:rsid w:val="00886D93"/>
    <w:rsid w:val="00887AAE"/>
    <w:rsid w:val="008F1EA5"/>
    <w:rsid w:val="00934344"/>
    <w:rsid w:val="009537F2"/>
    <w:rsid w:val="00963322"/>
    <w:rsid w:val="009731A3"/>
    <w:rsid w:val="0097790E"/>
    <w:rsid w:val="00A71F59"/>
    <w:rsid w:val="00A72C29"/>
    <w:rsid w:val="00A77ED8"/>
    <w:rsid w:val="00AA22A7"/>
    <w:rsid w:val="00B53A03"/>
    <w:rsid w:val="00BB2347"/>
    <w:rsid w:val="00BE058A"/>
    <w:rsid w:val="00C13ACD"/>
    <w:rsid w:val="00C55B67"/>
    <w:rsid w:val="00C83DE2"/>
    <w:rsid w:val="00D01EF7"/>
    <w:rsid w:val="00D2006D"/>
    <w:rsid w:val="00DC7D72"/>
    <w:rsid w:val="00DE5D95"/>
    <w:rsid w:val="00E23006"/>
    <w:rsid w:val="00E404BE"/>
    <w:rsid w:val="00E4050E"/>
    <w:rsid w:val="00E432E9"/>
    <w:rsid w:val="00E73C58"/>
    <w:rsid w:val="00F53401"/>
    <w:rsid w:val="00FF0919"/>
    <w:rsid w:val="00FF23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9BBD1"/>
  <w15:docId w15:val="{BC3AD4F6-BEC6-4144-BBF0-7A82820C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A"/>
        <w:sz w:val="24"/>
        <w:szCs w:val="24"/>
        <w:lang w:val="fr-F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fr-FR"/>
    </w:rPr>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Corpsdetexte"/>
    <w:link w:val="TitreCar"/>
    <w:uiPriority w:val="10"/>
    <w:qFormat/>
    <w:rsid w:val="00FE01C2"/>
    <w:pPr>
      <w:keepNext/>
      <w:spacing w:before="240" w:after="120"/>
    </w:pPr>
    <w:rPr>
      <w:rFonts w:ascii="Liberation Sans" w:eastAsia="Calibri" w:hAnsi="Liberation Sans" w:cs="FreeSans"/>
      <w:sz w:val="28"/>
      <w:szCs w:val="28"/>
    </w:rPr>
  </w:style>
  <w:style w:type="character" w:customStyle="1" w:styleId="TextedebullesCar">
    <w:name w:val="Texte de bulles Car"/>
    <w:basedOn w:val="Policepardfaut"/>
    <w:link w:val="Textedebulles"/>
    <w:uiPriority w:val="99"/>
    <w:semiHidden/>
    <w:locked/>
    <w:rPr>
      <w:rFonts w:ascii="Tahoma" w:hAnsi="Tahoma" w:cs="Tahoma"/>
      <w:sz w:val="16"/>
      <w:szCs w:val="16"/>
      <w:lang w:val="fr-FR" w:eastAsia="fr-FR"/>
    </w:rPr>
  </w:style>
  <w:style w:type="character" w:customStyle="1" w:styleId="Corpsdetexte2Car">
    <w:name w:val="Corps de texte 2 Car"/>
    <w:basedOn w:val="Policepardfaut"/>
    <w:link w:val="Corpsdetexte2"/>
    <w:uiPriority w:val="99"/>
    <w:locked/>
    <w:rPr>
      <w:rFonts w:ascii="Times New Roman" w:hAnsi="Times New Roman" w:cs="Times New Roman"/>
      <w:sz w:val="20"/>
      <w:szCs w:val="20"/>
      <w:lang w:val="fr-FR" w:eastAsia="fr-FR"/>
    </w:rPr>
  </w:style>
  <w:style w:type="character" w:styleId="lev">
    <w:name w:val="Strong"/>
    <w:basedOn w:val="Policepardfaut"/>
    <w:uiPriority w:val="99"/>
    <w:qFormat/>
    <w:rPr>
      <w:rFonts w:cs="Times New Roman"/>
      <w:b/>
    </w:rPr>
  </w:style>
  <w:style w:type="character" w:customStyle="1" w:styleId="TitreCar">
    <w:name w:val="Titre Car"/>
    <w:basedOn w:val="Policepardfaut"/>
    <w:link w:val="Titre"/>
    <w:uiPriority w:val="10"/>
    <w:rsid w:val="001B07D2"/>
    <w:rPr>
      <w:rFonts w:asciiTheme="majorHAnsi" w:eastAsiaTheme="majorEastAsia" w:hAnsiTheme="majorHAnsi" w:cstheme="majorBidi"/>
      <w:b/>
      <w:bCs/>
      <w:color w:val="00000A"/>
      <w:kern w:val="28"/>
      <w:sz w:val="32"/>
      <w:szCs w:val="32"/>
      <w:lang w:val="fr-FR" w:eastAsia="fr-FR"/>
    </w:rPr>
  </w:style>
  <w:style w:type="paragraph" w:styleId="Corpsdetexte">
    <w:name w:val="Body Text"/>
    <w:basedOn w:val="Normal"/>
    <w:link w:val="CorpsdetexteCar"/>
    <w:uiPriority w:val="99"/>
    <w:rsid w:val="00FE01C2"/>
    <w:pPr>
      <w:spacing w:after="140" w:line="288" w:lineRule="auto"/>
    </w:pPr>
  </w:style>
  <w:style w:type="character" w:customStyle="1" w:styleId="CorpsdetexteCar">
    <w:name w:val="Corps de texte Car"/>
    <w:basedOn w:val="Policepardfaut"/>
    <w:link w:val="Corpsdetexte"/>
    <w:uiPriority w:val="99"/>
    <w:semiHidden/>
    <w:rsid w:val="001B07D2"/>
    <w:rPr>
      <w:rFonts w:ascii="Times New Roman" w:eastAsia="Times New Roman" w:hAnsi="Times New Roman" w:cs="Times New Roman"/>
      <w:color w:val="00000A"/>
      <w:sz w:val="24"/>
      <w:szCs w:val="24"/>
      <w:lang w:val="fr-FR" w:eastAsia="fr-FR"/>
    </w:rPr>
  </w:style>
  <w:style w:type="paragraph" w:styleId="Liste">
    <w:name w:val="List"/>
    <w:basedOn w:val="Corpsdetexte"/>
    <w:uiPriority w:val="99"/>
    <w:rsid w:val="00FE01C2"/>
    <w:rPr>
      <w:rFonts w:cs="FreeSans"/>
    </w:rPr>
  </w:style>
  <w:style w:type="paragraph" w:styleId="Lgende">
    <w:name w:val="caption"/>
    <w:basedOn w:val="Normal"/>
    <w:uiPriority w:val="99"/>
    <w:qFormat/>
    <w:rsid w:val="00FE01C2"/>
    <w:pPr>
      <w:suppressLineNumbers/>
      <w:spacing w:before="120" w:after="120"/>
    </w:pPr>
    <w:rPr>
      <w:rFonts w:cs="FreeSans"/>
      <w:i/>
      <w:iCs/>
    </w:rPr>
  </w:style>
  <w:style w:type="paragraph" w:customStyle="1" w:styleId="Index">
    <w:name w:val="Index"/>
    <w:basedOn w:val="Normal"/>
    <w:uiPriority w:val="99"/>
    <w:rsid w:val="00FE01C2"/>
    <w:pPr>
      <w:suppressLineNumbers/>
    </w:pPr>
    <w:rPr>
      <w:rFonts w:cs="FreeSans"/>
    </w:rPr>
  </w:style>
  <w:style w:type="paragraph" w:styleId="Textedebulles">
    <w:name w:val="Balloon Text"/>
    <w:basedOn w:val="Normal"/>
    <w:link w:val="TextedebullesCar"/>
    <w:uiPriority w:val="99"/>
    <w:semiHidden/>
    <w:rPr>
      <w:rFonts w:ascii="Tahoma" w:hAnsi="Tahoma" w:cs="Tahoma"/>
      <w:sz w:val="16"/>
      <w:szCs w:val="16"/>
    </w:rPr>
  </w:style>
  <w:style w:type="character" w:customStyle="1" w:styleId="BalloonTextChar1">
    <w:name w:val="Balloon Text Char1"/>
    <w:basedOn w:val="Policepardfaut"/>
    <w:uiPriority w:val="99"/>
    <w:semiHidden/>
    <w:rsid w:val="001B07D2"/>
    <w:rPr>
      <w:rFonts w:ascii="Times New Roman" w:eastAsia="Times New Roman" w:hAnsi="Times New Roman" w:cs="Times New Roman"/>
      <w:color w:val="00000A"/>
      <w:sz w:val="0"/>
      <w:szCs w:val="0"/>
      <w:lang w:val="fr-FR" w:eastAsia="fr-FR"/>
    </w:rPr>
  </w:style>
  <w:style w:type="paragraph" w:styleId="Corpsdetexte2">
    <w:name w:val="Body Text 2"/>
    <w:basedOn w:val="Normal"/>
    <w:link w:val="Corpsdetexte2Car"/>
    <w:uiPriority w:val="99"/>
    <w:rPr>
      <w:sz w:val="28"/>
      <w:szCs w:val="20"/>
    </w:rPr>
  </w:style>
  <w:style w:type="character" w:customStyle="1" w:styleId="BodyText2Char1">
    <w:name w:val="Body Text 2 Char1"/>
    <w:basedOn w:val="Policepardfaut"/>
    <w:uiPriority w:val="99"/>
    <w:semiHidden/>
    <w:rsid w:val="001B07D2"/>
    <w:rPr>
      <w:rFonts w:ascii="Times New Roman" w:eastAsia="Times New Roman" w:hAnsi="Times New Roman" w:cs="Times New Roman"/>
      <w:color w:val="00000A"/>
      <w:sz w:val="24"/>
      <w:szCs w:val="24"/>
      <w:lang w:val="fr-FR" w:eastAsia="fr-FR"/>
    </w:rPr>
  </w:style>
  <w:style w:type="paragraph" w:styleId="Paragraphedeliste">
    <w:name w:val="List Paragraph"/>
    <w:basedOn w:val="Normal"/>
    <w:link w:val="ParagraphedelisteCar"/>
    <w:uiPriority w:val="34"/>
    <w:qFormat/>
    <w:pPr>
      <w:ind w:left="708"/>
    </w:pPr>
  </w:style>
  <w:style w:type="paragraph" w:customStyle="1" w:styleId="Contenudecadre">
    <w:name w:val="Contenu de cadre"/>
    <w:basedOn w:val="Normal"/>
    <w:uiPriority w:val="99"/>
    <w:rsid w:val="00FE01C2"/>
  </w:style>
  <w:style w:type="character" w:styleId="Marquedecommentaire">
    <w:name w:val="annotation reference"/>
    <w:basedOn w:val="Policepardfaut"/>
    <w:uiPriority w:val="99"/>
    <w:semiHidden/>
    <w:rsid w:val="000021E3"/>
    <w:rPr>
      <w:rFonts w:cs="Times New Roman"/>
      <w:sz w:val="16"/>
      <w:szCs w:val="16"/>
    </w:rPr>
  </w:style>
  <w:style w:type="paragraph" w:styleId="Commentaire">
    <w:name w:val="annotation text"/>
    <w:basedOn w:val="Normal"/>
    <w:link w:val="CommentaireCar"/>
    <w:uiPriority w:val="99"/>
    <w:semiHidden/>
    <w:rsid w:val="000021E3"/>
    <w:rPr>
      <w:sz w:val="20"/>
      <w:szCs w:val="20"/>
    </w:rPr>
  </w:style>
  <w:style w:type="character" w:customStyle="1" w:styleId="CommentaireCar">
    <w:name w:val="Commentaire Car"/>
    <w:basedOn w:val="Policepardfaut"/>
    <w:link w:val="Commentaire"/>
    <w:uiPriority w:val="99"/>
    <w:semiHidden/>
    <w:locked/>
    <w:rsid w:val="000021E3"/>
    <w:rPr>
      <w:rFonts w:ascii="Times New Roman" w:hAnsi="Times New Roman" w:cs="Times New Roman"/>
      <w:color w:val="00000A"/>
      <w:sz w:val="20"/>
      <w:szCs w:val="20"/>
      <w:lang w:val="fr-FR" w:eastAsia="fr-FR"/>
    </w:rPr>
  </w:style>
  <w:style w:type="paragraph" w:styleId="Objetducommentaire">
    <w:name w:val="annotation subject"/>
    <w:basedOn w:val="Commentaire"/>
    <w:next w:val="Commentaire"/>
    <w:link w:val="ObjetducommentaireCar"/>
    <w:uiPriority w:val="99"/>
    <w:semiHidden/>
    <w:rsid w:val="000021E3"/>
    <w:rPr>
      <w:b/>
      <w:bCs/>
    </w:rPr>
  </w:style>
  <w:style w:type="character" w:customStyle="1" w:styleId="ObjetducommentaireCar">
    <w:name w:val="Objet du commentaire Car"/>
    <w:basedOn w:val="CommentaireCar"/>
    <w:link w:val="Objetducommentaire"/>
    <w:uiPriority w:val="99"/>
    <w:semiHidden/>
    <w:locked/>
    <w:rsid w:val="000021E3"/>
    <w:rPr>
      <w:rFonts w:ascii="Times New Roman" w:hAnsi="Times New Roman" w:cs="Times New Roman"/>
      <w:b/>
      <w:bCs/>
      <w:color w:val="00000A"/>
      <w:sz w:val="20"/>
      <w:szCs w:val="20"/>
      <w:lang w:val="fr-FR" w:eastAsia="fr-FR"/>
    </w:rPr>
  </w:style>
  <w:style w:type="paragraph" w:styleId="En-tte">
    <w:name w:val="header"/>
    <w:basedOn w:val="Normal"/>
    <w:link w:val="En-tteCar"/>
    <w:uiPriority w:val="99"/>
    <w:rsid w:val="00A350D6"/>
    <w:pPr>
      <w:tabs>
        <w:tab w:val="center" w:pos="4536"/>
        <w:tab w:val="right" w:pos="9072"/>
      </w:tabs>
    </w:pPr>
  </w:style>
  <w:style w:type="character" w:customStyle="1" w:styleId="En-tteCar">
    <w:name w:val="En-tête Car"/>
    <w:basedOn w:val="Policepardfaut"/>
    <w:link w:val="En-tte"/>
    <w:uiPriority w:val="99"/>
    <w:locked/>
    <w:rsid w:val="00A350D6"/>
    <w:rPr>
      <w:rFonts w:ascii="Times New Roman" w:hAnsi="Times New Roman" w:cs="Times New Roman"/>
      <w:color w:val="00000A"/>
      <w:sz w:val="24"/>
      <w:szCs w:val="24"/>
      <w:lang w:val="fr-FR" w:eastAsia="fr-FR"/>
    </w:rPr>
  </w:style>
  <w:style w:type="paragraph" w:styleId="Pieddepage">
    <w:name w:val="footer"/>
    <w:basedOn w:val="Normal"/>
    <w:link w:val="PieddepageCar"/>
    <w:uiPriority w:val="99"/>
    <w:rsid w:val="00A350D6"/>
    <w:pPr>
      <w:tabs>
        <w:tab w:val="center" w:pos="4536"/>
        <w:tab w:val="right" w:pos="9072"/>
      </w:tabs>
    </w:pPr>
  </w:style>
  <w:style w:type="character" w:customStyle="1" w:styleId="PieddepageCar">
    <w:name w:val="Pied de page Car"/>
    <w:basedOn w:val="Policepardfaut"/>
    <w:link w:val="Pieddepage"/>
    <w:uiPriority w:val="99"/>
    <w:locked/>
    <w:rsid w:val="00A350D6"/>
    <w:rPr>
      <w:rFonts w:ascii="Times New Roman" w:hAnsi="Times New Roman" w:cs="Times New Roman"/>
      <w:color w:val="00000A"/>
      <w:sz w:val="24"/>
      <w:szCs w:val="24"/>
      <w:lang w:val="fr-FR" w:eastAsia="fr-FR"/>
    </w:rPr>
  </w:style>
  <w:style w:type="character" w:customStyle="1" w:styleId="ParagraphedelisteCar">
    <w:name w:val="Paragraphe de liste Car"/>
    <w:basedOn w:val="Policepardfaut"/>
    <w:link w:val="Paragraphedeliste"/>
    <w:uiPriority w:val="99"/>
    <w:locked/>
    <w:rsid w:val="006B67D9"/>
    <w:rPr>
      <w:rFonts w:ascii="Times New Roman" w:hAnsi="Times New Roman" w:cs="Times New Roman"/>
      <w:color w:val="00000A"/>
      <w:sz w:val="24"/>
      <w:szCs w:val="24"/>
      <w:lang w:val="fr-FR" w:eastAsia="fr-FR"/>
    </w:rPr>
  </w:style>
  <w:style w:type="character" w:styleId="Accentuation">
    <w:name w:val="Emphasis"/>
    <w:basedOn w:val="Policepardfaut"/>
    <w:uiPriority w:val="99"/>
    <w:qFormat/>
    <w:rsid w:val="00677654"/>
    <w:rPr>
      <w:rFonts w:cs="Times New Roman"/>
      <w:b/>
      <w:bCs/>
    </w:rPr>
  </w:style>
  <w:style w:type="paragraph" w:customStyle="1" w:styleId="para-artnum11">
    <w:name w:val="para-artnum11"/>
    <w:basedOn w:val="Normal"/>
    <w:uiPriority w:val="99"/>
    <w:rsid w:val="00CD6793"/>
    <w:pPr>
      <w:spacing w:before="75" w:after="60" w:line="360" w:lineRule="atLeast"/>
      <w:jc w:val="both"/>
    </w:pPr>
    <w:rPr>
      <w:rFonts w:eastAsia="Calibri"/>
      <w:color w:val="auto"/>
      <w:lang w:val="fr-BE" w:eastAsia="fr-BE"/>
    </w:rPr>
  </w:style>
  <w:style w:type="paragraph" w:customStyle="1" w:styleId="para1">
    <w:name w:val="para1"/>
    <w:basedOn w:val="Normal"/>
    <w:uiPriority w:val="99"/>
    <w:rsid w:val="00CD6793"/>
    <w:pPr>
      <w:spacing w:before="75" w:after="60" w:line="360" w:lineRule="atLeast"/>
      <w:jc w:val="both"/>
    </w:pPr>
    <w:rPr>
      <w:rFonts w:eastAsia="Calibri"/>
      <w:color w:val="auto"/>
      <w:lang w:val="fr-BE" w:eastAsia="fr-BE"/>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Blockquote">
    <w:name w:val="Blockquote"/>
    <w:basedOn w:val="Normal"/>
    <w:rsid w:val="00887AAE"/>
    <w:pPr>
      <w:suppressAutoHyphens/>
      <w:overflowPunct w:val="0"/>
      <w:autoSpaceDE w:val="0"/>
      <w:spacing w:before="60" w:after="60"/>
      <w:ind w:left="360" w:right="360"/>
    </w:pPr>
    <w:rPr>
      <w:color w:val="auto"/>
      <w:sz w:val="20"/>
      <w:szCs w:val="20"/>
      <w:lang w:eastAsia="ar-SA"/>
    </w:rPr>
  </w:style>
  <w:style w:type="paragraph" w:styleId="Sansinterligne">
    <w:name w:val="No Spacing"/>
    <w:uiPriority w:val="1"/>
    <w:qFormat/>
    <w:rsid w:val="00887AAE"/>
    <w:rPr>
      <w:lang w:eastAsia="fr-FR"/>
    </w:rPr>
  </w:style>
  <w:style w:type="character" w:styleId="Lienhypertexte">
    <w:name w:val="Hyperlink"/>
    <w:basedOn w:val="Policepardfaut"/>
    <w:uiPriority w:val="99"/>
    <w:unhideWhenUsed/>
    <w:rsid w:val="00363C68"/>
    <w:rPr>
      <w:color w:val="0000FF" w:themeColor="hyperlink"/>
      <w:u w:val="single"/>
    </w:rPr>
  </w:style>
  <w:style w:type="character" w:styleId="Mentionnonrsolue">
    <w:name w:val="Unresolved Mention"/>
    <w:basedOn w:val="Policepardfaut"/>
    <w:uiPriority w:val="99"/>
    <w:semiHidden/>
    <w:unhideWhenUsed/>
    <w:rsid w:val="00363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236">
      <w:bodyDiv w:val="1"/>
      <w:marLeft w:val="0"/>
      <w:marRight w:val="0"/>
      <w:marTop w:val="0"/>
      <w:marBottom w:val="0"/>
      <w:divBdr>
        <w:top w:val="none" w:sz="0" w:space="0" w:color="auto"/>
        <w:left w:val="none" w:sz="0" w:space="0" w:color="auto"/>
        <w:bottom w:val="none" w:sz="0" w:space="0" w:color="auto"/>
        <w:right w:val="none" w:sz="0" w:space="0" w:color="auto"/>
      </w:divBdr>
    </w:div>
    <w:div w:id="39405724">
      <w:bodyDiv w:val="1"/>
      <w:marLeft w:val="0"/>
      <w:marRight w:val="0"/>
      <w:marTop w:val="0"/>
      <w:marBottom w:val="0"/>
      <w:divBdr>
        <w:top w:val="none" w:sz="0" w:space="0" w:color="auto"/>
        <w:left w:val="none" w:sz="0" w:space="0" w:color="auto"/>
        <w:bottom w:val="none" w:sz="0" w:space="0" w:color="auto"/>
        <w:right w:val="none" w:sz="0" w:space="0" w:color="auto"/>
      </w:divBdr>
    </w:div>
    <w:div w:id="193348004">
      <w:bodyDiv w:val="1"/>
      <w:marLeft w:val="0"/>
      <w:marRight w:val="0"/>
      <w:marTop w:val="0"/>
      <w:marBottom w:val="0"/>
      <w:divBdr>
        <w:top w:val="none" w:sz="0" w:space="0" w:color="auto"/>
        <w:left w:val="none" w:sz="0" w:space="0" w:color="auto"/>
        <w:bottom w:val="none" w:sz="0" w:space="0" w:color="auto"/>
        <w:right w:val="none" w:sz="0" w:space="0" w:color="auto"/>
      </w:divBdr>
    </w:div>
    <w:div w:id="316694733">
      <w:bodyDiv w:val="1"/>
      <w:marLeft w:val="0"/>
      <w:marRight w:val="0"/>
      <w:marTop w:val="0"/>
      <w:marBottom w:val="0"/>
      <w:divBdr>
        <w:top w:val="none" w:sz="0" w:space="0" w:color="auto"/>
        <w:left w:val="none" w:sz="0" w:space="0" w:color="auto"/>
        <w:bottom w:val="none" w:sz="0" w:space="0" w:color="auto"/>
        <w:right w:val="none" w:sz="0" w:space="0" w:color="auto"/>
      </w:divBdr>
    </w:div>
    <w:div w:id="440493683">
      <w:bodyDiv w:val="1"/>
      <w:marLeft w:val="0"/>
      <w:marRight w:val="0"/>
      <w:marTop w:val="0"/>
      <w:marBottom w:val="0"/>
      <w:divBdr>
        <w:top w:val="none" w:sz="0" w:space="0" w:color="auto"/>
        <w:left w:val="none" w:sz="0" w:space="0" w:color="auto"/>
        <w:bottom w:val="none" w:sz="0" w:space="0" w:color="auto"/>
        <w:right w:val="none" w:sz="0" w:space="0" w:color="auto"/>
      </w:divBdr>
    </w:div>
    <w:div w:id="529074459">
      <w:bodyDiv w:val="1"/>
      <w:marLeft w:val="0"/>
      <w:marRight w:val="0"/>
      <w:marTop w:val="0"/>
      <w:marBottom w:val="0"/>
      <w:divBdr>
        <w:top w:val="none" w:sz="0" w:space="0" w:color="auto"/>
        <w:left w:val="none" w:sz="0" w:space="0" w:color="auto"/>
        <w:bottom w:val="none" w:sz="0" w:space="0" w:color="auto"/>
        <w:right w:val="none" w:sz="0" w:space="0" w:color="auto"/>
      </w:divBdr>
    </w:div>
    <w:div w:id="769085826">
      <w:bodyDiv w:val="1"/>
      <w:marLeft w:val="0"/>
      <w:marRight w:val="0"/>
      <w:marTop w:val="0"/>
      <w:marBottom w:val="0"/>
      <w:divBdr>
        <w:top w:val="none" w:sz="0" w:space="0" w:color="auto"/>
        <w:left w:val="none" w:sz="0" w:space="0" w:color="auto"/>
        <w:bottom w:val="none" w:sz="0" w:space="0" w:color="auto"/>
        <w:right w:val="none" w:sz="0" w:space="0" w:color="auto"/>
      </w:divBdr>
      <w:divsChild>
        <w:div w:id="1381711596">
          <w:marLeft w:val="0"/>
          <w:marRight w:val="0"/>
          <w:marTop w:val="0"/>
          <w:marBottom w:val="0"/>
          <w:divBdr>
            <w:top w:val="none" w:sz="0" w:space="0" w:color="auto"/>
            <w:left w:val="none" w:sz="0" w:space="0" w:color="auto"/>
            <w:bottom w:val="none" w:sz="0" w:space="0" w:color="auto"/>
            <w:right w:val="none" w:sz="0" w:space="0" w:color="auto"/>
          </w:divBdr>
          <w:divsChild>
            <w:div w:id="1344622419">
              <w:marLeft w:val="0"/>
              <w:marRight w:val="0"/>
              <w:marTop w:val="0"/>
              <w:marBottom w:val="0"/>
              <w:divBdr>
                <w:top w:val="none" w:sz="0" w:space="0" w:color="auto"/>
                <w:left w:val="none" w:sz="0" w:space="0" w:color="auto"/>
                <w:bottom w:val="none" w:sz="0" w:space="0" w:color="auto"/>
                <w:right w:val="none" w:sz="0" w:space="0" w:color="auto"/>
              </w:divBdr>
            </w:div>
          </w:divsChild>
        </w:div>
        <w:div w:id="1140608557">
          <w:marLeft w:val="0"/>
          <w:marRight w:val="0"/>
          <w:marTop w:val="120"/>
          <w:marBottom w:val="0"/>
          <w:divBdr>
            <w:top w:val="none" w:sz="0" w:space="0" w:color="auto"/>
            <w:left w:val="none" w:sz="0" w:space="0" w:color="auto"/>
            <w:bottom w:val="none" w:sz="0" w:space="0" w:color="auto"/>
            <w:right w:val="none" w:sz="0" w:space="0" w:color="auto"/>
          </w:divBdr>
          <w:divsChild>
            <w:div w:id="1957789663">
              <w:marLeft w:val="0"/>
              <w:marRight w:val="0"/>
              <w:marTop w:val="0"/>
              <w:marBottom w:val="0"/>
              <w:divBdr>
                <w:top w:val="none" w:sz="0" w:space="0" w:color="auto"/>
                <w:left w:val="none" w:sz="0" w:space="0" w:color="auto"/>
                <w:bottom w:val="none" w:sz="0" w:space="0" w:color="auto"/>
                <w:right w:val="none" w:sz="0" w:space="0" w:color="auto"/>
              </w:divBdr>
            </w:div>
          </w:divsChild>
        </w:div>
        <w:div w:id="661087177">
          <w:marLeft w:val="0"/>
          <w:marRight w:val="0"/>
          <w:marTop w:val="120"/>
          <w:marBottom w:val="0"/>
          <w:divBdr>
            <w:top w:val="none" w:sz="0" w:space="0" w:color="auto"/>
            <w:left w:val="none" w:sz="0" w:space="0" w:color="auto"/>
            <w:bottom w:val="none" w:sz="0" w:space="0" w:color="auto"/>
            <w:right w:val="none" w:sz="0" w:space="0" w:color="auto"/>
          </w:divBdr>
          <w:divsChild>
            <w:div w:id="1083258727">
              <w:marLeft w:val="0"/>
              <w:marRight w:val="0"/>
              <w:marTop w:val="0"/>
              <w:marBottom w:val="0"/>
              <w:divBdr>
                <w:top w:val="none" w:sz="0" w:space="0" w:color="auto"/>
                <w:left w:val="none" w:sz="0" w:space="0" w:color="auto"/>
                <w:bottom w:val="none" w:sz="0" w:space="0" w:color="auto"/>
                <w:right w:val="none" w:sz="0" w:space="0" w:color="auto"/>
              </w:divBdr>
            </w:div>
            <w:div w:id="74595227">
              <w:marLeft w:val="0"/>
              <w:marRight w:val="0"/>
              <w:marTop w:val="0"/>
              <w:marBottom w:val="0"/>
              <w:divBdr>
                <w:top w:val="none" w:sz="0" w:space="0" w:color="auto"/>
                <w:left w:val="none" w:sz="0" w:space="0" w:color="auto"/>
                <w:bottom w:val="none" w:sz="0" w:space="0" w:color="auto"/>
                <w:right w:val="none" w:sz="0" w:space="0" w:color="auto"/>
              </w:divBdr>
            </w:div>
            <w:div w:id="1248226863">
              <w:marLeft w:val="0"/>
              <w:marRight w:val="0"/>
              <w:marTop w:val="0"/>
              <w:marBottom w:val="0"/>
              <w:divBdr>
                <w:top w:val="none" w:sz="0" w:space="0" w:color="auto"/>
                <w:left w:val="none" w:sz="0" w:space="0" w:color="auto"/>
                <w:bottom w:val="none" w:sz="0" w:space="0" w:color="auto"/>
                <w:right w:val="none" w:sz="0" w:space="0" w:color="auto"/>
              </w:divBdr>
            </w:div>
            <w:div w:id="823163964">
              <w:marLeft w:val="0"/>
              <w:marRight w:val="0"/>
              <w:marTop w:val="0"/>
              <w:marBottom w:val="0"/>
              <w:divBdr>
                <w:top w:val="none" w:sz="0" w:space="0" w:color="auto"/>
                <w:left w:val="none" w:sz="0" w:space="0" w:color="auto"/>
                <w:bottom w:val="none" w:sz="0" w:space="0" w:color="auto"/>
                <w:right w:val="none" w:sz="0" w:space="0" w:color="auto"/>
              </w:divBdr>
            </w:div>
          </w:divsChild>
        </w:div>
        <w:div w:id="2073766766">
          <w:marLeft w:val="0"/>
          <w:marRight w:val="0"/>
          <w:marTop w:val="120"/>
          <w:marBottom w:val="0"/>
          <w:divBdr>
            <w:top w:val="none" w:sz="0" w:space="0" w:color="auto"/>
            <w:left w:val="none" w:sz="0" w:space="0" w:color="auto"/>
            <w:bottom w:val="none" w:sz="0" w:space="0" w:color="auto"/>
            <w:right w:val="none" w:sz="0" w:space="0" w:color="auto"/>
          </w:divBdr>
          <w:divsChild>
            <w:div w:id="1050811569">
              <w:marLeft w:val="0"/>
              <w:marRight w:val="0"/>
              <w:marTop w:val="0"/>
              <w:marBottom w:val="0"/>
              <w:divBdr>
                <w:top w:val="none" w:sz="0" w:space="0" w:color="auto"/>
                <w:left w:val="none" w:sz="0" w:space="0" w:color="auto"/>
                <w:bottom w:val="none" w:sz="0" w:space="0" w:color="auto"/>
                <w:right w:val="none" w:sz="0" w:space="0" w:color="auto"/>
              </w:divBdr>
            </w:div>
            <w:div w:id="1109204535">
              <w:marLeft w:val="0"/>
              <w:marRight w:val="0"/>
              <w:marTop w:val="0"/>
              <w:marBottom w:val="0"/>
              <w:divBdr>
                <w:top w:val="none" w:sz="0" w:space="0" w:color="auto"/>
                <w:left w:val="none" w:sz="0" w:space="0" w:color="auto"/>
                <w:bottom w:val="none" w:sz="0" w:space="0" w:color="auto"/>
                <w:right w:val="none" w:sz="0" w:space="0" w:color="auto"/>
              </w:divBdr>
            </w:div>
            <w:div w:id="1050107241">
              <w:marLeft w:val="0"/>
              <w:marRight w:val="0"/>
              <w:marTop w:val="0"/>
              <w:marBottom w:val="0"/>
              <w:divBdr>
                <w:top w:val="none" w:sz="0" w:space="0" w:color="auto"/>
                <w:left w:val="none" w:sz="0" w:space="0" w:color="auto"/>
                <w:bottom w:val="none" w:sz="0" w:space="0" w:color="auto"/>
                <w:right w:val="none" w:sz="0" w:space="0" w:color="auto"/>
              </w:divBdr>
            </w:div>
            <w:div w:id="564530690">
              <w:marLeft w:val="0"/>
              <w:marRight w:val="0"/>
              <w:marTop w:val="0"/>
              <w:marBottom w:val="0"/>
              <w:divBdr>
                <w:top w:val="none" w:sz="0" w:space="0" w:color="auto"/>
                <w:left w:val="none" w:sz="0" w:space="0" w:color="auto"/>
                <w:bottom w:val="none" w:sz="0" w:space="0" w:color="auto"/>
                <w:right w:val="none" w:sz="0" w:space="0" w:color="auto"/>
              </w:divBdr>
            </w:div>
          </w:divsChild>
        </w:div>
        <w:div w:id="138307702">
          <w:marLeft w:val="0"/>
          <w:marRight w:val="0"/>
          <w:marTop w:val="120"/>
          <w:marBottom w:val="0"/>
          <w:divBdr>
            <w:top w:val="none" w:sz="0" w:space="0" w:color="auto"/>
            <w:left w:val="none" w:sz="0" w:space="0" w:color="auto"/>
            <w:bottom w:val="none" w:sz="0" w:space="0" w:color="auto"/>
            <w:right w:val="none" w:sz="0" w:space="0" w:color="auto"/>
          </w:divBdr>
          <w:divsChild>
            <w:div w:id="670259754">
              <w:marLeft w:val="0"/>
              <w:marRight w:val="0"/>
              <w:marTop w:val="0"/>
              <w:marBottom w:val="0"/>
              <w:divBdr>
                <w:top w:val="none" w:sz="0" w:space="0" w:color="auto"/>
                <w:left w:val="none" w:sz="0" w:space="0" w:color="auto"/>
                <w:bottom w:val="none" w:sz="0" w:space="0" w:color="auto"/>
                <w:right w:val="none" w:sz="0" w:space="0" w:color="auto"/>
              </w:divBdr>
            </w:div>
            <w:div w:id="448858910">
              <w:marLeft w:val="0"/>
              <w:marRight w:val="0"/>
              <w:marTop w:val="0"/>
              <w:marBottom w:val="0"/>
              <w:divBdr>
                <w:top w:val="none" w:sz="0" w:space="0" w:color="auto"/>
                <w:left w:val="none" w:sz="0" w:space="0" w:color="auto"/>
                <w:bottom w:val="none" w:sz="0" w:space="0" w:color="auto"/>
                <w:right w:val="none" w:sz="0" w:space="0" w:color="auto"/>
              </w:divBdr>
            </w:div>
            <w:div w:id="310521300">
              <w:marLeft w:val="0"/>
              <w:marRight w:val="0"/>
              <w:marTop w:val="0"/>
              <w:marBottom w:val="0"/>
              <w:divBdr>
                <w:top w:val="none" w:sz="0" w:space="0" w:color="auto"/>
                <w:left w:val="none" w:sz="0" w:space="0" w:color="auto"/>
                <w:bottom w:val="none" w:sz="0" w:space="0" w:color="auto"/>
                <w:right w:val="none" w:sz="0" w:space="0" w:color="auto"/>
              </w:divBdr>
            </w:div>
            <w:div w:id="583806459">
              <w:marLeft w:val="0"/>
              <w:marRight w:val="0"/>
              <w:marTop w:val="0"/>
              <w:marBottom w:val="0"/>
              <w:divBdr>
                <w:top w:val="none" w:sz="0" w:space="0" w:color="auto"/>
                <w:left w:val="none" w:sz="0" w:space="0" w:color="auto"/>
                <w:bottom w:val="none" w:sz="0" w:space="0" w:color="auto"/>
                <w:right w:val="none" w:sz="0" w:space="0" w:color="auto"/>
              </w:divBdr>
            </w:div>
          </w:divsChild>
        </w:div>
        <w:div w:id="1500582633">
          <w:marLeft w:val="0"/>
          <w:marRight w:val="0"/>
          <w:marTop w:val="120"/>
          <w:marBottom w:val="0"/>
          <w:divBdr>
            <w:top w:val="none" w:sz="0" w:space="0" w:color="auto"/>
            <w:left w:val="none" w:sz="0" w:space="0" w:color="auto"/>
            <w:bottom w:val="none" w:sz="0" w:space="0" w:color="auto"/>
            <w:right w:val="none" w:sz="0" w:space="0" w:color="auto"/>
          </w:divBdr>
          <w:divsChild>
            <w:div w:id="554463028">
              <w:marLeft w:val="0"/>
              <w:marRight w:val="0"/>
              <w:marTop w:val="0"/>
              <w:marBottom w:val="0"/>
              <w:divBdr>
                <w:top w:val="none" w:sz="0" w:space="0" w:color="auto"/>
                <w:left w:val="none" w:sz="0" w:space="0" w:color="auto"/>
                <w:bottom w:val="none" w:sz="0" w:space="0" w:color="auto"/>
                <w:right w:val="none" w:sz="0" w:space="0" w:color="auto"/>
              </w:divBdr>
            </w:div>
          </w:divsChild>
        </w:div>
        <w:div w:id="650214206">
          <w:marLeft w:val="0"/>
          <w:marRight w:val="0"/>
          <w:marTop w:val="120"/>
          <w:marBottom w:val="0"/>
          <w:divBdr>
            <w:top w:val="none" w:sz="0" w:space="0" w:color="auto"/>
            <w:left w:val="none" w:sz="0" w:space="0" w:color="auto"/>
            <w:bottom w:val="none" w:sz="0" w:space="0" w:color="auto"/>
            <w:right w:val="none" w:sz="0" w:space="0" w:color="auto"/>
          </w:divBdr>
          <w:divsChild>
            <w:div w:id="192888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016921">
      <w:bodyDiv w:val="1"/>
      <w:marLeft w:val="0"/>
      <w:marRight w:val="0"/>
      <w:marTop w:val="0"/>
      <w:marBottom w:val="0"/>
      <w:divBdr>
        <w:top w:val="none" w:sz="0" w:space="0" w:color="auto"/>
        <w:left w:val="none" w:sz="0" w:space="0" w:color="auto"/>
        <w:bottom w:val="none" w:sz="0" w:space="0" w:color="auto"/>
        <w:right w:val="none" w:sz="0" w:space="0" w:color="auto"/>
      </w:divBdr>
      <w:divsChild>
        <w:div w:id="793014472">
          <w:marLeft w:val="0"/>
          <w:marRight w:val="0"/>
          <w:marTop w:val="120"/>
          <w:marBottom w:val="0"/>
          <w:divBdr>
            <w:top w:val="none" w:sz="0" w:space="0" w:color="auto"/>
            <w:left w:val="none" w:sz="0" w:space="0" w:color="auto"/>
            <w:bottom w:val="none" w:sz="0" w:space="0" w:color="auto"/>
            <w:right w:val="none" w:sz="0" w:space="0" w:color="auto"/>
          </w:divBdr>
          <w:divsChild>
            <w:div w:id="1313102005">
              <w:marLeft w:val="0"/>
              <w:marRight w:val="0"/>
              <w:marTop w:val="0"/>
              <w:marBottom w:val="0"/>
              <w:divBdr>
                <w:top w:val="none" w:sz="0" w:space="0" w:color="auto"/>
                <w:left w:val="none" w:sz="0" w:space="0" w:color="auto"/>
                <w:bottom w:val="none" w:sz="0" w:space="0" w:color="auto"/>
                <w:right w:val="none" w:sz="0" w:space="0" w:color="auto"/>
              </w:divBdr>
            </w:div>
          </w:divsChild>
        </w:div>
        <w:div w:id="667372122">
          <w:marLeft w:val="0"/>
          <w:marRight w:val="0"/>
          <w:marTop w:val="120"/>
          <w:marBottom w:val="0"/>
          <w:divBdr>
            <w:top w:val="none" w:sz="0" w:space="0" w:color="auto"/>
            <w:left w:val="none" w:sz="0" w:space="0" w:color="auto"/>
            <w:bottom w:val="none" w:sz="0" w:space="0" w:color="auto"/>
            <w:right w:val="none" w:sz="0" w:space="0" w:color="auto"/>
          </w:divBdr>
          <w:divsChild>
            <w:div w:id="1250843425">
              <w:marLeft w:val="0"/>
              <w:marRight w:val="0"/>
              <w:marTop w:val="0"/>
              <w:marBottom w:val="0"/>
              <w:divBdr>
                <w:top w:val="none" w:sz="0" w:space="0" w:color="auto"/>
                <w:left w:val="none" w:sz="0" w:space="0" w:color="auto"/>
                <w:bottom w:val="none" w:sz="0" w:space="0" w:color="auto"/>
                <w:right w:val="none" w:sz="0" w:space="0" w:color="auto"/>
              </w:divBdr>
            </w:div>
          </w:divsChild>
        </w:div>
        <w:div w:id="1339307336">
          <w:marLeft w:val="0"/>
          <w:marRight w:val="0"/>
          <w:marTop w:val="120"/>
          <w:marBottom w:val="0"/>
          <w:divBdr>
            <w:top w:val="none" w:sz="0" w:space="0" w:color="auto"/>
            <w:left w:val="none" w:sz="0" w:space="0" w:color="auto"/>
            <w:bottom w:val="none" w:sz="0" w:space="0" w:color="auto"/>
            <w:right w:val="none" w:sz="0" w:space="0" w:color="auto"/>
          </w:divBdr>
          <w:divsChild>
            <w:div w:id="196014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333006">
      <w:bodyDiv w:val="1"/>
      <w:marLeft w:val="0"/>
      <w:marRight w:val="0"/>
      <w:marTop w:val="0"/>
      <w:marBottom w:val="0"/>
      <w:divBdr>
        <w:top w:val="none" w:sz="0" w:space="0" w:color="auto"/>
        <w:left w:val="none" w:sz="0" w:space="0" w:color="auto"/>
        <w:bottom w:val="none" w:sz="0" w:space="0" w:color="auto"/>
        <w:right w:val="none" w:sz="0" w:space="0" w:color="auto"/>
      </w:divBdr>
    </w:div>
    <w:div w:id="888152423">
      <w:bodyDiv w:val="1"/>
      <w:marLeft w:val="0"/>
      <w:marRight w:val="0"/>
      <w:marTop w:val="0"/>
      <w:marBottom w:val="0"/>
      <w:divBdr>
        <w:top w:val="none" w:sz="0" w:space="0" w:color="auto"/>
        <w:left w:val="none" w:sz="0" w:space="0" w:color="auto"/>
        <w:bottom w:val="none" w:sz="0" w:space="0" w:color="auto"/>
        <w:right w:val="none" w:sz="0" w:space="0" w:color="auto"/>
      </w:divBdr>
    </w:div>
    <w:div w:id="1118917562">
      <w:bodyDiv w:val="1"/>
      <w:marLeft w:val="0"/>
      <w:marRight w:val="0"/>
      <w:marTop w:val="0"/>
      <w:marBottom w:val="0"/>
      <w:divBdr>
        <w:top w:val="none" w:sz="0" w:space="0" w:color="auto"/>
        <w:left w:val="none" w:sz="0" w:space="0" w:color="auto"/>
        <w:bottom w:val="none" w:sz="0" w:space="0" w:color="auto"/>
        <w:right w:val="none" w:sz="0" w:space="0" w:color="auto"/>
      </w:divBdr>
      <w:divsChild>
        <w:div w:id="645546360">
          <w:marLeft w:val="0"/>
          <w:marRight w:val="0"/>
          <w:marTop w:val="0"/>
          <w:marBottom w:val="0"/>
          <w:divBdr>
            <w:top w:val="none" w:sz="0" w:space="0" w:color="auto"/>
            <w:left w:val="none" w:sz="0" w:space="0" w:color="auto"/>
            <w:bottom w:val="none" w:sz="0" w:space="0" w:color="auto"/>
            <w:right w:val="none" w:sz="0" w:space="0" w:color="auto"/>
          </w:divBdr>
          <w:divsChild>
            <w:div w:id="815417610">
              <w:marLeft w:val="0"/>
              <w:marRight w:val="0"/>
              <w:marTop w:val="0"/>
              <w:marBottom w:val="0"/>
              <w:divBdr>
                <w:top w:val="none" w:sz="0" w:space="0" w:color="auto"/>
                <w:left w:val="none" w:sz="0" w:space="0" w:color="auto"/>
                <w:bottom w:val="none" w:sz="0" w:space="0" w:color="auto"/>
                <w:right w:val="none" w:sz="0" w:space="0" w:color="auto"/>
              </w:divBdr>
            </w:div>
          </w:divsChild>
        </w:div>
        <w:div w:id="1805654748">
          <w:marLeft w:val="0"/>
          <w:marRight w:val="0"/>
          <w:marTop w:val="120"/>
          <w:marBottom w:val="0"/>
          <w:divBdr>
            <w:top w:val="none" w:sz="0" w:space="0" w:color="auto"/>
            <w:left w:val="none" w:sz="0" w:space="0" w:color="auto"/>
            <w:bottom w:val="none" w:sz="0" w:space="0" w:color="auto"/>
            <w:right w:val="none" w:sz="0" w:space="0" w:color="auto"/>
          </w:divBdr>
          <w:divsChild>
            <w:div w:id="871453608">
              <w:marLeft w:val="0"/>
              <w:marRight w:val="0"/>
              <w:marTop w:val="0"/>
              <w:marBottom w:val="0"/>
              <w:divBdr>
                <w:top w:val="none" w:sz="0" w:space="0" w:color="auto"/>
                <w:left w:val="none" w:sz="0" w:space="0" w:color="auto"/>
                <w:bottom w:val="none" w:sz="0" w:space="0" w:color="auto"/>
                <w:right w:val="none" w:sz="0" w:space="0" w:color="auto"/>
              </w:divBdr>
            </w:div>
          </w:divsChild>
        </w:div>
        <w:div w:id="1334987572">
          <w:marLeft w:val="0"/>
          <w:marRight w:val="0"/>
          <w:marTop w:val="120"/>
          <w:marBottom w:val="0"/>
          <w:divBdr>
            <w:top w:val="none" w:sz="0" w:space="0" w:color="auto"/>
            <w:left w:val="none" w:sz="0" w:space="0" w:color="auto"/>
            <w:bottom w:val="none" w:sz="0" w:space="0" w:color="auto"/>
            <w:right w:val="none" w:sz="0" w:space="0" w:color="auto"/>
          </w:divBdr>
          <w:divsChild>
            <w:div w:id="1911229702">
              <w:marLeft w:val="0"/>
              <w:marRight w:val="0"/>
              <w:marTop w:val="0"/>
              <w:marBottom w:val="0"/>
              <w:divBdr>
                <w:top w:val="none" w:sz="0" w:space="0" w:color="auto"/>
                <w:left w:val="none" w:sz="0" w:space="0" w:color="auto"/>
                <w:bottom w:val="none" w:sz="0" w:space="0" w:color="auto"/>
                <w:right w:val="none" w:sz="0" w:space="0" w:color="auto"/>
              </w:divBdr>
            </w:div>
            <w:div w:id="794374842">
              <w:marLeft w:val="0"/>
              <w:marRight w:val="0"/>
              <w:marTop w:val="0"/>
              <w:marBottom w:val="0"/>
              <w:divBdr>
                <w:top w:val="none" w:sz="0" w:space="0" w:color="auto"/>
                <w:left w:val="none" w:sz="0" w:space="0" w:color="auto"/>
                <w:bottom w:val="none" w:sz="0" w:space="0" w:color="auto"/>
                <w:right w:val="none" w:sz="0" w:space="0" w:color="auto"/>
              </w:divBdr>
            </w:div>
            <w:div w:id="389622832">
              <w:marLeft w:val="0"/>
              <w:marRight w:val="0"/>
              <w:marTop w:val="0"/>
              <w:marBottom w:val="0"/>
              <w:divBdr>
                <w:top w:val="none" w:sz="0" w:space="0" w:color="auto"/>
                <w:left w:val="none" w:sz="0" w:space="0" w:color="auto"/>
                <w:bottom w:val="none" w:sz="0" w:space="0" w:color="auto"/>
                <w:right w:val="none" w:sz="0" w:space="0" w:color="auto"/>
              </w:divBdr>
            </w:div>
            <w:div w:id="1263026389">
              <w:marLeft w:val="0"/>
              <w:marRight w:val="0"/>
              <w:marTop w:val="0"/>
              <w:marBottom w:val="0"/>
              <w:divBdr>
                <w:top w:val="none" w:sz="0" w:space="0" w:color="auto"/>
                <w:left w:val="none" w:sz="0" w:space="0" w:color="auto"/>
                <w:bottom w:val="none" w:sz="0" w:space="0" w:color="auto"/>
                <w:right w:val="none" w:sz="0" w:space="0" w:color="auto"/>
              </w:divBdr>
            </w:div>
          </w:divsChild>
        </w:div>
        <w:div w:id="1913351686">
          <w:marLeft w:val="0"/>
          <w:marRight w:val="0"/>
          <w:marTop w:val="120"/>
          <w:marBottom w:val="0"/>
          <w:divBdr>
            <w:top w:val="none" w:sz="0" w:space="0" w:color="auto"/>
            <w:left w:val="none" w:sz="0" w:space="0" w:color="auto"/>
            <w:bottom w:val="none" w:sz="0" w:space="0" w:color="auto"/>
            <w:right w:val="none" w:sz="0" w:space="0" w:color="auto"/>
          </w:divBdr>
          <w:divsChild>
            <w:div w:id="792864401">
              <w:marLeft w:val="0"/>
              <w:marRight w:val="0"/>
              <w:marTop w:val="0"/>
              <w:marBottom w:val="0"/>
              <w:divBdr>
                <w:top w:val="none" w:sz="0" w:space="0" w:color="auto"/>
                <w:left w:val="none" w:sz="0" w:space="0" w:color="auto"/>
                <w:bottom w:val="none" w:sz="0" w:space="0" w:color="auto"/>
                <w:right w:val="none" w:sz="0" w:space="0" w:color="auto"/>
              </w:divBdr>
            </w:div>
            <w:div w:id="493301713">
              <w:marLeft w:val="0"/>
              <w:marRight w:val="0"/>
              <w:marTop w:val="0"/>
              <w:marBottom w:val="0"/>
              <w:divBdr>
                <w:top w:val="none" w:sz="0" w:space="0" w:color="auto"/>
                <w:left w:val="none" w:sz="0" w:space="0" w:color="auto"/>
                <w:bottom w:val="none" w:sz="0" w:space="0" w:color="auto"/>
                <w:right w:val="none" w:sz="0" w:space="0" w:color="auto"/>
              </w:divBdr>
            </w:div>
            <w:div w:id="2130204490">
              <w:marLeft w:val="0"/>
              <w:marRight w:val="0"/>
              <w:marTop w:val="0"/>
              <w:marBottom w:val="0"/>
              <w:divBdr>
                <w:top w:val="none" w:sz="0" w:space="0" w:color="auto"/>
                <w:left w:val="none" w:sz="0" w:space="0" w:color="auto"/>
                <w:bottom w:val="none" w:sz="0" w:space="0" w:color="auto"/>
                <w:right w:val="none" w:sz="0" w:space="0" w:color="auto"/>
              </w:divBdr>
            </w:div>
            <w:div w:id="1608467684">
              <w:marLeft w:val="0"/>
              <w:marRight w:val="0"/>
              <w:marTop w:val="0"/>
              <w:marBottom w:val="0"/>
              <w:divBdr>
                <w:top w:val="none" w:sz="0" w:space="0" w:color="auto"/>
                <w:left w:val="none" w:sz="0" w:space="0" w:color="auto"/>
                <w:bottom w:val="none" w:sz="0" w:space="0" w:color="auto"/>
                <w:right w:val="none" w:sz="0" w:space="0" w:color="auto"/>
              </w:divBdr>
            </w:div>
          </w:divsChild>
        </w:div>
        <w:div w:id="775713752">
          <w:marLeft w:val="0"/>
          <w:marRight w:val="0"/>
          <w:marTop w:val="120"/>
          <w:marBottom w:val="0"/>
          <w:divBdr>
            <w:top w:val="none" w:sz="0" w:space="0" w:color="auto"/>
            <w:left w:val="none" w:sz="0" w:space="0" w:color="auto"/>
            <w:bottom w:val="none" w:sz="0" w:space="0" w:color="auto"/>
            <w:right w:val="none" w:sz="0" w:space="0" w:color="auto"/>
          </w:divBdr>
          <w:divsChild>
            <w:div w:id="2126534177">
              <w:marLeft w:val="0"/>
              <w:marRight w:val="0"/>
              <w:marTop w:val="0"/>
              <w:marBottom w:val="0"/>
              <w:divBdr>
                <w:top w:val="none" w:sz="0" w:space="0" w:color="auto"/>
                <w:left w:val="none" w:sz="0" w:space="0" w:color="auto"/>
                <w:bottom w:val="none" w:sz="0" w:space="0" w:color="auto"/>
                <w:right w:val="none" w:sz="0" w:space="0" w:color="auto"/>
              </w:divBdr>
            </w:div>
            <w:div w:id="1222134246">
              <w:marLeft w:val="0"/>
              <w:marRight w:val="0"/>
              <w:marTop w:val="0"/>
              <w:marBottom w:val="0"/>
              <w:divBdr>
                <w:top w:val="none" w:sz="0" w:space="0" w:color="auto"/>
                <w:left w:val="none" w:sz="0" w:space="0" w:color="auto"/>
                <w:bottom w:val="none" w:sz="0" w:space="0" w:color="auto"/>
                <w:right w:val="none" w:sz="0" w:space="0" w:color="auto"/>
              </w:divBdr>
            </w:div>
            <w:div w:id="270867281">
              <w:marLeft w:val="0"/>
              <w:marRight w:val="0"/>
              <w:marTop w:val="0"/>
              <w:marBottom w:val="0"/>
              <w:divBdr>
                <w:top w:val="none" w:sz="0" w:space="0" w:color="auto"/>
                <w:left w:val="none" w:sz="0" w:space="0" w:color="auto"/>
                <w:bottom w:val="none" w:sz="0" w:space="0" w:color="auto"/>
                <w:right w:val="none" w:sz="0" w:space="0" w:color="auto"/>
              </w:divBdr>
            </w:div>
            <w:div w:id="1959869615">
              <w:marLeft w:val="0"/>
              <w:marRight w:val="0"/>
              <w:marTop w:val="0"/>
              <w:marBottom w:val="0"/>
              <w:divBdr>
                <w:top w:val="none" w:sz="0" w:space="0" w:color="auto"/>
                <w:left w:val="none" w:sz="0" w:space="0" w:color="auto"/>
                <w:bottom w:val="none" w:sz="0" w:space="0" w:color="auto"/>
                <w:right w:val="none" w:sz="0" w:space="0" w:color="auto"/>
              </w:divBdr>
            </w:div>
          </w:divsChild>
        </w:div>
        <w:div w:id="356854247">
          <w:marLeft w:val="0"/>
          <w:marRight w:val="0"/>
          <w:marTop w:val="120"/>
          <w:marBottom w:val="0"/>
          <w:divBdr>
            <w:top w:val="none" w:sz="0" w:space="0" w:color="auto"/>
            <w:left w:val="none" w:sz="0" w:space="0" w:color="auto"/>
            <w:bottom w:val="none" w:sz="0" w:space="0" w:color="auto"/>
            <w:right w:val="none" w:sz="0" w:space="0" w:color="auto"/>
          </w:divBdr>
          <w:divsChild>
            <w:div w:id="1456099741">
              <w:marLeft w:val="0"/>
              <w:marRight w:val="0"/>
              <w:marTop w:val="0"/>
              <w:marBottom w:val="0"/>
              <w:divBdr>
                <w:top w:val="none" w:sz="0" w:space="0" w:color="auto"/>
                <w:left w:val="none" w:sz="0" w:space="0" w:color="auto"/>
                <w:bottom w:val="none" w:sz="0" w:space="0" w:color="auto"/>
                <w:right w:val="none" w:sz="0" w:space="0" w:color="auto"/>
              </w:divBdr>
            </w:div>
          </w:divsChild>
        </w:div>
        <w:div w:id="870339571">
          <w:marLeft w:val="0"/>
          <w:marRight w:val="0"/>
          <w:marTop w:val="120"/>
          <w:marBottom w:val="0"/>
          <w:divBdr>
            <w:top w:val="none" w:sz="0" w:space="0" w:color="auto"/>
            <w:left w:val="none" w:sz="0" w:space="0" w:color="auto"/>
            <w:bottom w:val="none" w:sz="0" w:space="0" w:color="auto"/>
            <w:right w:val="none" w:sz="0" w:space="0" w:color="auto"/>
          </w:divBdr>
          <w:divsChild>
            <w:div w:id="6393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93136">
      <w:bodyDiv w:val="1"/>
      <w:marLeft w:val="0"/>
      <w:marRight w:val="0"/>
      <w:marTop w:val="0"/>
      <w:marBottom w:val="0"/>
      <w:divBdr>
        <w:top w:val="none" w:sz="0" w:space="0" w:color="auto"/>
        <w:left w:val="none" w:sz="0" w:space="0" w:color="auto"/>
        <w:bottom w:val="none" w:sz="0" w:space="0" w:color="auto"/>
        <w:right w:val="none" w:sz="0" w:space="0" w:color="auto"/>
      </w:divBdr>
      <w:divsChild>
        <w:div w:id="1626963356">
          <w:marLeft w:val="0"/>
          <w:marRight w:val="0"/>
          <w:marTop w:val="120"/>
          <w:marBottom w:val="0"/>
          <w:divBdr>
            <w:top w:val="none" w:sz="0" w:space="0" w:color="auto"/>
            <w:left w:val="none" w:sz="0" w:space="0" w:color="auto"/>
            <w:bottom w:val="none" w:sz="0" w:space="0" w:color="auto"/>
            <w:right w:val="none" w:sz="0" w:space="0" w:color="auto"/>
          </w:divBdr>
          <w:divsChild>
            <w:div w:id="70084701">
              <w:marLeft w:val="0"/>
              <w:marRight w:val="0"/>
              <w:marTop w:val="0"/>
              <w:marBottom w:val="0"/>
              <w:divBdr>
                <w:top w:val="none" w:sz="0" w:space="0" w:color="auto"/>
                <w:left w:val="none" w:sz="0" w:space="0" w:color="auto"/>
                <w:bottom w:val="none" w:sz="0" w:space="0" w:color="auto"/>
                <w:right w:val="none" w:sz="0" w:space="0" w:color="auto"/>
              </w:divBdr>
            </w:div>
          </w:divsChild>
        </w:div>
        <w:div w:id="1509103273">
          <w:marLeft w:val="0"/>
          <w:marRight w:val="0"/>
          <w:marTop w:val="120"/>
          <w:marBottom w:val="0"/>
          <w:divBdr>
            <w:top w:val="none" w:sz="0" w:space="0" w:color="auto"/>
            <w:left w:val="none" w:sz="0" w:space="0" w:color="auto"/>
            <w:bottom w:val="none" w:sz="0" w:space="0" w:color="auto"/>
            <w:right w:val="none" w:sz="0" w:space="0" w:color="auto"/>
          </w:divBdr>
          <w:divsChild>
            <w:div w:id="1678002160">
              <w:marLeft w:val="0"/>
              <w:marRight w:val="0"/>
              <w:marTop w:val="0"/>
              <w:marBottom w:val="0"/>
              <w:divBdr>
                <w:top w:val="none" w:sz="0" w:space="0" w:color="auto"/>
                <w:left w:val="none" w:sz="0" w:space="0" w:color="auto"/>
                <w:bottom w:val="none" w:sz="0" w:space="0" w:color="auto"/>
                <w:right w:val="none" w:sz="0" w:space="0" w:color="auto"/>
              </w:divBdr>
            </w:div>
          </w:divsChild>
        </w:div>
        <w:div w:id="253631145">
          <w:marLeft w:val="0"/>
          <w:marRight w:val="0"/>
          <w:marTop w:val="120"/>
          <w:marBottom w:val="0"/>
          <w:divBdr>
            <w:top w:val="none" w:sz="0" w:space="0" w:color="auto"/>
            <w:left w:val="none" w:sz="0" w:space="0" w:color="auto"/>
            <w:bottom w:val="none" w:sz="0" w:space="0" w:color="auto"/>
            <w:right w:val="none" w:sz="0" w:space="0" w:color="auto"/>
          </w:divBdr>
          <w:divsChild>
            <w:div w:id="18589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45907">
      <w:bodyDiv w:val="1"/>
      <w:marLeft w:val="0"/>
      <w:marRight w:val="0"/>
      <w:marTop w:val="0"/>
      <w:marBottom w:val="0"/>
      <w:divBdr>
        <w:top w:val="none" w:sz="0" w:space="0" w:color="auto"/>
        <w:left w:val="none" w:sz="0" w:space="0" w:color="auto"/>
        <w:bottom w:val="none" w:sz="0" w:space="0" w:color="auto"/>
        <w:right w:val="none" w:sz="0" w:space="0" w:color="auto"/>
      </w:divBdr>
    </w:div>
    <w:div w:id="1498499941">
      <w:bodyDiv w:val="1"/>
      <w:marLeft w:val="0"/>
      <w:marRight w:val="0"/>
      <w:marTop w:val="0"/>
      <w:marBottom w:val="0"/>
      <w:divBdr>
        <w:top w:val="none" w:sz="0" w:space="0" w:color="auto"/>
        <w:left w:val="none" w:sz="0" w:space="0" w:color="auto"/>
        <w:bottom w:val="none" w:sz="0" w:space="0" w:color="auto"/>
        <w:right w:val="none" w:sz="0" w:space="0" w:color="auto"/>
      </w:divBdr>
    </w:div>
    <w:div w:id="1533614740">
      <w:bodyDiv w:val="1"/>
      <w:marLeft w:val="0"/>
      <w:marRight w:val="0"/>
      <w:marTop w:val="0"/>
      <w:marBottom w:val="0"/>
      <w:divBdr>
        <w:top w:val="none" w:sz="0" w:space="0" w:color="auto"/>
        <w:left w:val="none" w:sz="0" w:space="0" w:color="auto"/>
        <w:bottom w:val="none" w:sz="0" w:space="0" w:color="auto"/>
        <w:right w:val="none" w:sz="0" w:space="0" w:color="auto"/>
      </w:divBdr>
    </w:div>
    <w:div w:id="1607541652">
      <w:bodyDiv w:val="1"/>
      <w:marLeft w:val="0"/>
      <w:marRight w:val="0"/>
      <w:marTop w:val="0"/>
      <w:marBottom w:val="0"/>
      <w:divBdr>
        <w:top w:val="none" w:sz="0" w:space="0" w:color="auto"/>
        <w:left w:val="none" w:sz="0" w:space="0" w:color="auto"/>
        <w:bottom w:val="none" w:sz="0" w:space="0" w:color="auto"/>
        <w:right w:val="none" w:sz="0" w:space="0" w:color="auto"/>
      </w:divBdr>
    </w:div>
    <w:div w:id="1646928442">
      <w:bodyDiv w:val="1"/>
      <w:marLeft w:val="0"/>
      <w:marRight w:val="0"/>
      <w:marTop w:val="0"/>
      <w:marBottom w:val="0"/>
      <w:divBdr>
        <w:top w:val="none" w:sz="0" w:space="0" w:color="auto"/>
        <w:left w:val="none" w:sz="0" w:space="0" w:color="auto"/>
        <w:bottom w:val="none" w:sz="0" w:space="0" w:color="auto"/>
        <w:right w:val="none" w:sz="0" w:space="0" w:color="auto"/>
      </w:divBdr>
    </w:div>
    <w:div w:id="1824422849">
      <w:bodyDiv w:val="1"/>
      <w:marLeft w:val="0"/>
      <w:marRight w:val="0"/>
      <w:marTop w:val="0"/>
      <w:marBottom w:val="0"/>
      <w:divBdr>
        <w:top w:val="none" w:sz="0" w:space="0" w:color="auto"/>
        <w:left w:val="none" w:sz="0" w:space="0" w:color="auto"/>
        <w:bottom w:val="none" w:sz="0" w:space="0" w:color="auto"/>
        <w:right w:val="none" w:sz="0" w:space="0" w:color="auto"/>
      </w:divBdr>
    </w:div>
    <w:div w:id="1868761216">
      <w:bodyDiv w:val="1"/>
      <w:marLeft w:val="0"/>
      <w:marRight w:val="0"/>
      <w:marTop w:val="0"/>
      <w:marBottom w:val="0"/>
      <w:divBdr>
        <w:top w:val="none" w:sz="0" w:space="0" w:color="auto"/>
        <w:left w:val="none" w:sz="0" w:space="0" w:color="auto"/>
        <w:bottom w:val="none" w:sz="0" w:space="0" w:color="auto"/>
        <w:right w:val="none" w:sz="0" w:space="0" w:color="auto"/>
      </w:divBdr>
    </w:div>
    <w:div w:id="1948659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erres-de-meuse.b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iPATKjxt2+TDlaWm1Y3aK4BnQg==">AMUW2mWAQ1/txLZ+UolhV7yETw/yO5u/hcuWm7atYmDKASrzvn3f7gmWl7dKQhFbHEyKXzHWNmkspfEx4E0cI5U93eCdZuXqNEGjgh+AHpiN9GzIsF/9s6ONWSyTri2OOnOH0FpqfHce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Pages>
  <Words>689</Words>
  <Characters>3793</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dc:creator>
  <cp:lastModifiedBy>KEYSERS Elodie</cp:lastModifiedBy>
  <cp:revision>34</cp:revision>
  <dcterms:created xsi:type="dcterms:W3CDTF">2020-06-12T08:37:00Z</dcterms:created>
  <dcterms:modified xsi:type="dcterms:W3CDTF">2025-04-23T07:32:00Z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